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31" w:type="dxa"/>
        <w:tblInd w:w="137" w:type="dxa"/>
        <w:tblLook w:val="04A0" w:firstRow="1" w:lastRow="0" w:firstColumn="1" w:lastColumn="0" w:noHBand="0" w:noVBand="1"/>
      </w:tblPr>
      <w:tblGrid>
        <w:gridCol w:w="10631"/>
      </w:tblGrid>
      <w:tr w:rsidR="007D15FD" w:rsidRPr="00955EE6" w14:paraId="6274DC2A" w14:textId="77777777" w:rsidTr="00215FBE">
        <w:trPr>
          <w:trHeight w:val="418"/>
        </w:trPr>
        <w:tc>
          <w:tcPr>
            <w:tcW w:w="10631" w:type="dxa"/>
            <w:shd w:val="clear" w:color="auto" w:fill="3C1053" w:themeFill="accent2"/>
          </w:tcPr>
          <w:p w14:paraId="0BD0C07B" w14:textId="77777777" w:rsidR="007D15FD" w:rsidRPr="00215FBE" w:rsidRDefault="007D15FD" w:rsidP="00CF687C">
            <w:pPr>
              <w:pStyle w:val="Heading1"/>
              <w:numPr>
                <w:ilvl w:val="0"/>
                <w:numId w:val="0"/>
              </w:numPr>
              <w:ind w:left="454" w:hanging="454"/>
              <w:jc w:val="center"/>
              <w:rPr>
                <w:rFonts w:ascii="Myriad Pro" w:hAnsi="Myriad Pro"/>
                <w:b/>
                <w:color w:val="FFFFFF" w:themeColor="background1"/>
                <w:sz w:val="24"/>
                <w:szCs w:val="24"/>
                <w:lang w:val="en-US"/>
              </w:rPr>
            </w:pPr>
            <w:r w:rsidRPr="00215FBE">
              <w:rPr>
                <w:rFonts w:ascii="Myriad Pro" w:hAnsi="Myriad Pro" w:cs="Arial"/>
                <w:b/>
                <w:iCs/>
                <w:color w:val="FFFFFF" w:themeColor="background1"/>
                <w:sz w:val="24"/>
                <w:szCs w:val="24"/>
              </w:rPr>
              <w:t>ACADEMIC STAFF PROBATION PERIOD AND CRITERIA FORM</w:t>
            </w:r>
          </w:p>
        </w:tc>
      </w:tr>
    </w:tbl>
    <w:p w14:paraId="382F1AEA" w14:textId="77777777" w:rsidR="007D15FD" w:rsidRDefault="007D15FD" w:rsidP="007D15FD">
      <w:pPr>
        <w:ind w:right="-166"/>
      </w:pPr>
    </w:p>
    <w:tbl>
      <w:tblPr>
        <w:tblStyle w:val="TableGrid1"/>
        <w:tblW w:w="10631" w:type="dxa"/>
        <w:tblInd w:w="108" w:type="dxa"/>
        <w:tblLook w:val="04A0" w:firstRow="1" w:lastRow="0" w:firstColumn="1" w:lastColumn="0" w:noHBand="0" w:noVBand="1"/>
      </w:tblPr>
      <w:tblGrid>
        <w:gridCol w:w="10631"/>
      </w:tblGrid>
      <w:tr w:rsidR="007D15FD" w:rsidRPr="00603B15" w14:paraId="5F179E2E" w14:textId="77777777" w:rsidTr="007D15FD">
        <w:trPr>
          <w:trHeight w:val="420"/>
        </w:trPr>
        <w:tc>
          <w:tcPr>
            <w:tcW w:w="10631" w:type="dxa"/>
            <w:shd w:val="clear" w:color="auto" w:fill="E8E3DB" w:themeFill="background2"/>
            <w:vAlign w:val="center"/>
          </w:tcPr>
          <w:p w14:paraId="02284CD1" w14:textId="77777777" w:rsidR="007D15FD" w:rsidRPr="00BC2FE6" w:rsidRDefault="007D15FD" w:rsidP="00CF687C">
            <w:pPr>
              <w:rPr>
                <w:rFonts w:ascii="Myriad Pro" w:hAnsi="Myriad Pro"/>
                <w:b/>
                <w:iCs/>
              </w:rPr>
            </w:pPr>
            <w:r w:rsidRPr="00BC2FE6">
              <w:rPr>
                <w:rFonts w:ascii="Myriad Pro" w:hAnsi="Myriad Pro"/>
                <w:b/>
                <w:bCs/>
              </w:rPr>
              <w:t xml:space="preserve">PART 1 – </w:t>
            </w:r>
            <w:r w:rsidRPr="00BC2FE6">
              <w:rPr>
                <w:rFonts w:ascii="Myriad Pro" w:hAnsi="Myriad Pro"/>
                <w:b/>
                <w:iCs/>
              </w:rPr>
              <w:t>REASON FOR COMPLETING THIS FORM (check appropriate box)</w:t>
            </w:r>
          </w:p>
        </w:tc>
      </w:tr>
      <w:tr w:rsidR="007D15FD" w:rsidRPr="00603B15" w14:paraId="7941DA30" w14:textId="77777777" w:rsidTr="00CF687C">
        <w:trPr>
          <w:trHeight w:val="420"/>
        </w:trPr>
        <w:tc>
          <w:tcPr>
            <w:tcW w:w="10631" w:type="dxa"/>
            <w:shd w:val="clear" w:color="auto" w:fill="auto"/>
          </w:tcPr>
          <w:p w14:paraId="281C23A8" w14:textId="77777777" w:rsidR="007D15FD" w:rsidRPr="00BC2FE6" w:rsidRDefault="00D12C0E" w:rsidP="00CF687C">
            <w:pPr>
              <w:spacing w:before="120"/>
              <w:ind w:left="567" w:hanging="567"/>
              <w:rPr>
                <w:rFonts w:ascii="Myriad Pro" w:hAnsi="Myriad Pro"/>
                <w:i/>
                <w:iCs/>
              </w:rPr>
            </w:pPr>
            <w:sdt>
              <w:sdtPr>
                <w:rPr>
                  <w:rFonts w:ascii="Myriad Pro" w:hAnsi="Myriad Pro"/>
                </w:rPr>
                <w:id w:val="-1148972872"/>
                <w14:checkbox>
                  <w14:checked w14:val="0"/>
                  <w14:checkedState w14:val="2612" w14:font="MS Gothic"/>
                  <w14:uncheckedState w14:val="2610" w14:font="MS Gothic"/>
                </w14:checkbox>
              </w:sdtPr>
              <w:sdtEndPr/>
              <w:sdtContent>
                <w:r w:rsidR="007D15FD">
                  <w:rPr>
                    <w:rFonts w:ascii="MS Gothic" w:eastAsia="MS Gothic" w:hAnsi="MS Gothic" w:hint="eastAsia"/>
                  </w:rPr>
                  <w:t>☐</w:t>
                </w:r>
              </w:sdtContent>
            </w:sdt>
            <w:r w:rsidR="007D15FD" w:rsidRPr="00BC2FE6">
              <w:rPr>
                <w:rFonts w:ascii="Myriad Pro" w:hAnsi="Myriad Pro"/>
              </w:rPr>
              <w:t xml:space="preserve"> </w:t>
            </w:r>
            <w:r w:rsidR="007D15FD" w:rsidRPr="00BC2FE6">
              <w:rPr>
                <w:rFonts w:ascii="Myriad Pro" w:hAnsi="Myriad Pro"/>
              </w:rPr>
              <w:tab/>
            </w:r>
            <w:r w:rsidR="007D15FD" w:rsidRPr="00BC2FE6">
              <w:rPr>
                <w:rFonts w:ascii="Myriad Pro" w:hAnsi="Myriad Pro"/>
                <w:b/>
              </w:rPr>
              <w:t>Appointment of an Academic Staff member and identification of the Probation period and/or criteria</w:t>
            </w:r>
            <w:r w:rsidR="007D15FD" w:rsidRPr="00BC2FE6">
              <w:rPr>
                <w:rFonts w:ascii="Myriad Pro" w:hAnsi="Myriad Pro"/>
              </w:rPr>
              <w:t xml:space="preserve">.  </w:t>
            </w:r>
            <w:r w:rsidR="007D15FD">
              <w:rPr>
                <w:rFonts w:ascii="Myriad Pro" w:hAnsi="Myriad Pro"/>
                <w:i/>
              </w:rPr>
              <w:t>It is recommended that t</w:t>
            </w:r>
            <w:r w:rsidR="007D15FD" w:rsidRPr="002423D2">
              <w:rPr>
                <w:rFonts w:ascii="Myriad Pro" w:hAnsi="Myriad Pro"/>
                <w:i/>
              </w:rPr>
              <w:t>he Hiring Manager commence completion of Part 4 of this Form (i.e. probation criteria)</w:t>
            </w:r>
            <w:r w:rsidR="007D15FD" w:rsidRPr="002423D2">
              <w:rPr>
                <w:i/>
              </w:rPr>
              <w:t xml:space="preserve"> </w:t>
            </w:r>
            <w:r w:rsidR="007D15FD" w:rsidRPr="002423D2">
              <w:rPr>
                <w:rFonts w:ascii="Myriad Pro" w:hAnsi="Myriad Pro"/>
                <w:i/>
              </w:rPr>
              <w:t xml:space="preserve">at the time the position description (including selection criteria) is being developed.  </w:t>
            </w:r>
            <w:r w:rsidR="007D15FD">
              <w:rPr>
                <w:rFonts w:ascii="Myriad Pro" w:hAnsi="Myriad Pro"/>
                <w:i/>
              </w:rPr>
              <w:t xml:space="preserve">Review and, if appropriate, refine the specific probation criteria after the preferred candidate has been selected.  </w:t>
            </w:r>
            <w:r w:rsidR="007D15FD" w:rsidRPr="00343716">
              <w:rPr>
                <w:rFonts w:ascii="Myriad Pro" w:hAnsi="Myriad Pro"/>
                <w:i/>
                <w:iCs/>
              </w:rPr>
              <w:t xml:space="preserve">The Hiring Manager will enter the probation period and criteria captured by completing the offer card in </w:t>
            </w:r>
            <w:proofErr w:type="spellStart"/>
            <w:r w:rsidR="007D15FD" w:rsidRPr="00343716">
              <w:rPr>
                <w:rFonts w:ascii="Myriad Pro" w:hAnsi="Myriad Pro"/>
                <w:i/>
                <w:iCs/>
              </w:rPr>
              <w:t>PageUp</w:t>
            </w:r>
            <w:proofErr w:type="spellEnd"/>
            <w:r w:rsidR="007D15FD" w:rsidRPr="00343716">
              <w:rPr>
                <w:rFonts w:ascii="Myriad Pro" w:hAnsi="Myriad Pro"/>
                <w:i/>
                <w:iCs/>
              </w:rPr>
              <w:t xml:space="preserve"> Manager Online</w:t>
            </w:r>
            <w:r w:rsidR="007D15FD">
              <w:rPr>
                <w:rFonts w:ascii="Myriad Pro" w:hAnsi="Myriad Pro"/>
                <w:i/>
                <w:iCs/>
              </w:rPr>
              <w:t>.</w:t>
            </w:r>
          </w:p>
          <w:p w14:paraId="5A909F73" w14:textId="77777777" w:rsidR="007D15FD" w:rsidRPr="00BC2FE6" w:rsidRDefault="00D12C0E" w:rsidP="00CF687C">
            <w:pPr>
              <w:spacing w:before="120" w:after="120"/>
              <w:ind w:left="567" w:hanging="567"/>
              <w:rPr>
                <w:rFonts w:ascii="Myriad Pro" w:hAnsi="Myriad Pro"/>
              </w:rPr>
            </w:pPr>
            <w:sdt>
              <w:sdtPr>
                <w:rPr>
                  <w:rFonts w:ascii="Myriad Pro" w:hAnsi="Myriad Pro"/>
                </w:rPr>
                <w:id w:val="-1486318801"/>
                <w14:checkbox>
                  <w14:checked w14:val="0"/>
                  <w14:checkedState w14:val="2612" w14:font="MS Gothic"/>
                  <w14:uncheckedState w14:val="2610" w14:font="MS Gothic"/>
                </w14:checkbox>
              </w:sdtPr>
              <w:sdtEndPr/>
              <w:sdtContent>
                <w:r w:rsidR="007D15FD" w:rsidRPr="00BC2FE6">
                  <w:rPr>
                    <w:rFonts w:ascii="MS Gothic" w:eastAsia="MS Gothic" w:hAnsi="MS Gothic" w:cs="MS Gothic" w:hint="eastAsia"/>
                  </w:rPr>
                  <w:t>☐</w:t>
                </w:r>
              </w:sdtContent>
            </w:sdt>
            <w:r w:rsidR="007D15FD" w:rsidRPr="00BC2FE6">
              <w:rPr>
                <w:rFonts w:ascii="Myriad Pro" w:hAnsi="Myriad Pro"/>
              </w:rPr>
              <w:t xml:space="preserve"> </w:t>
            </w:r>
            <w:r w:rsidR="007D15FD" w:rsidRPr="00BC2FE6">
              <w:rPr>
                <w:rFonts w:ascii="Myriad Pro" w:hAnsi="Myriad Pro"/>
              </w:rPr>
              <w:tab/>
            </w:r>
            <w:r w:rsidR="007D15FD">
              <w:rPr>
                <w:rFonts w:ascii="Myriad Pro" w:hAnsi="Myriad Pro"/>
                <w:b/>
              </w:rPr>
              <w:t>Change to p</w:t>
            </w:r>
            <w:r w:rsidR="007D15FD" w:rsidRPr="00BC2FE6">
              <w:rPr>
                <w:rFonts w:ascii="Myriad Pro" w:hAnsi="Myriad Pro"/>
                <w:b/>
              </w:rPr>
              <w:t xml:space="preserve">robation criteria </w:t>
            </w:r>
            <w:r w:rsidR="007D15FD">
              <w:rPr>
                <w:rFonts w:ascii="Myriad Pro" w:hAnsi="Myriad Pro"/>
                <w:b/>
              </w:rPr>
              <w:t>for</w:t>
            </w:r>
            <w:r w:rsidR="007D15FD" w:rsidRPr="00BC2FE6">
              <w:rPr>
                <w:rFonts w:ascii="Myriad Pro" w:hAnsi="Myriad Pro"/>
                <w:b/>
              </w:rPr>
              <w:t xml:space="preserve"> an existing Academic Staff member.</w:t>
            </w:r>
            <w:r w:rsidR="007D15FD" w:rsidRPr="00BC2FE6">
              <w:rPr>
                <w:rFonts w:ascii="Myriad Pro" w:hAnsi="Myriad Pro"/>
              </w:rPr>
              <w:t xml:space="preserve">  </w:t>
            </w:r>
            <w:r w:rsidR="007D15FD" w:rsidRPr="00A25028">
              <w:rPr>
                <w:rFonts w:ascii="Myriad Pro" w:hAnsi="Myriad Pro"/>
              </w:rPr>
              <w:t xml:space="preserve">Refer to the relevant Probation for Academic Staff Policy for appropriate circumstances for making such changes.  Complete Parts 2, 3 and 4 of the form and submit a copy to </w:t>
            </w:r>
            <w:hyperlink r:id="rId11" w:history="1">
              <w:r w:rsidR="007D15FD" w:rsidRPr="00A25028">
                <w:rPr>
                  <w:rStyle w:val="Hyperlink"/>
                  <w:rFonts w:ascii="Myriad Pro" w:hAnsi="Myriad Pro"/>
                </w:rPr>
                <w:t>Service Central</w:t>
              </w:r>
            </w:hyperlink>
            <w:r w:rsidR="007D15FD" w:rsidRPr="00A25028">
              <w:rPr>
                <w:rFonts w:ascii="Myriad Pro" w:hAnsi="Myriad Pro"/>
              </w:rPr>
              <w:t xml:space="preserve"> via the general enquiry form.</w:t>
            </w:r>
          </w:p>
        </w:tc>
      </w:tr>
    </w:tbl>
    <w:p w14:paraId="6E5C545A" w14:textId="77777777" w:rsidR="007D15FD" w:rsidRPr="00603B15" w:rsidRDefault="007D15FD" w:rsidP="007D15FD">
      <w:pPr>
        <w:tabs>
          <w:tab w:val="center" w:pos="4513"/>
          <w:tab w:val="right" w:pos="9026"/>
        </w:tabs>
        <w:spacing w:line="276" w:lineRule="auto"/>
        <w:ind w:right="424"/>
        <w:jc w:val="both"/>
        <w:rPr>
          <w:rFonts w:ascii="Myriad Pro" w:eastAsiaTheme="minorEastAsia" w:hAnsi="Myriad Pro" w:cs="Arial"/>
          <w:szCs w:val="20"/>
          <w:lang w:eastAsia="zh-CN"/>
        </w:rPr>
      </w:pPr>
    </w:p>
    <w:tbl>
      <w:tblPr>
        <w:tblStyle w:val="TableGrid1"/>
        <w:tblW w:w="10631" w:type="dxa"/>
        <w:tblInd w:w="108" w:type="dxa"/>
        <w:tblLook w:val="04A0" w:firstRow="1" w:lastRow="0" w:firstColumn="1" w:lastColumn="0" w:noHBand="0" w:noVBand="1"/>
      </w:tblPr>
      <w:tblGrid>
        <w:gridCol w:w="1985"/>
        <w:gridCol w:w="3580"/>
        <w:gridCol w:w="1948"/>
        <w:gridCol w:w="3118"/>
      </w:tblGrid>
      <w:tr w:rsidR="007D15FD" w:rsidRPr="00203462" w14:paraId="5D315AE3" w14:textId="77777777" w:rsidTr="007D15FD">
        <w:trPr>
          <w:trHeight w:val="420"/>
        </w:trPr>
        <w:tc>
          <w:tcPr>
            <w:tcW w:w="10631" w:type="dxa"/>
            <w:gridSpan w:val="4"/>
            <w:shd w:val="clear" w:color="auto" w:fill="E8E3DB" w:themeFill="background2"/>
            <w:vAlign w:val="center"/>
          </w:tcPr>
          <w:p w14:paraId="671CF6B5" w14:textId="77777777" w:rsidR="007D15FD" w:rsidRPr="00203462" w:rsidRDefault="007D15FD" w:rsidP="00CF687C">
            <w:pPr>
              <w:rPr>
                <w:rFonts w:ascii="Myriad Pro" w:hAnsi="Myriad Pro"/>
                <w:b/>
                <w:bCs/>
              </w:rPr>
            </w:pPr>
            <w:r w:rsidRPr="00203462">
              <w:rPr>
                <w:rFonts w:ascii="Myriad Pro" w:hAnsi="Myriad Pro"/>
                <w:b/>
                <w:bCs/>
              </w:rPr>
              <w:t xml:space="preserve">PART 2 – EMPLOYMENT INFORMATION </w:t>
            </w:r>
          </w:p>
        </w:tc>
      </w:tr>
      <w:tr w:rsidR="007D15FD" w:rsidRPr="00603B15" w14:paraId="17F87A7E" w14:textId="77777777" w:rsidTr="00CF687C">
        <w:trPr>
          <w:trHeight w:val="420"/>
        </w:trPr>
        <w:tc>
          <w:tcPr>
            <w:tcW w:w="1985" w:type="dxa"/>
            <w:shd w:val="clear" w:color="auto" w:fill="auto"/>
            <w:vAlign w:val="center"/>
          </w:tcPr>
          <w:p w14:paraId="4978AE33" w14:textId="77777777" w:rsidR="007D15FD" w:rsidRPr="00A25028" w:rsidRDefault="007D15FD" w:rsidP="00CF687C">
            <w:pPr>
              <w:spacing w:before="60" w:after="60"/>
              <w:rPr>
                <w:rFonts w:ascii="Myriad Pro" w:hAnsi="Myriad Pro"/>
                <w:b/>
                <w:bCs/>
              </w:rPr>
            </w:pPr>
            <w:r w:rsidRPr="00A25028">
              <w:rPr>
                <w:rFonts w:ascii="Myriad Pro" w:hAnsi="Myriad Pro"/>
                <w:b/>
                <w:bCs/>
              </w:rPr>
              <w:t>Name</w:t>
            </w:r>
          </w:p>
        </w:tc>
        <w:tc>
          <w:tcPr>
            <w:tcW w:w="8646" w:type="dxa"/>
            <w:gridSpan w:val="3"/>
            <w:shd w:val="clear" w:color="auto" w:fill="auto"/>
            <w:vAlign w:val="center"/>
          </w:tcPr>
          <w:p w14:paraId="35BFBE68" w14:textId="77777777" w:rsidR="007D15FD" w:rsidRPr="00A25028" w:rsidRDefault="007D15FD" w:rsidP="00CF687C">
            <w:pPr>
              <w:spacing w:before="60" w:after="60"/>
              <w:rPr>
                <w:rFonts w:ascii="Myriad Pro" w:hAnsi="Myriad Pro"/>
              </w:rPr>
            </w:pPr>
          </w:p>
        </w:tc>
      </w:tr>
      <w:tr w:rsidR="007D15FD" w:rsidRPr="00603B15" w14:paraId="37CD79FE" w14:textId="77777777" w:rsidTr="00CF687C">
        <w:trPr>
          <w:trHeight w:val="420"/>
        </w:trPr>
        <w:tc>
          <w:tcPr>
            <w:tcW w:w="1985" w:type="dxa"/>
            <w:shd w:val="clear" w:color="auto" w:fill="auto"/>
            <w:vAlign w:val="center"/>
          </w:tcPr>
          <w:p w14:paraId="327FFE07" w14:textId="77777777" w:rsidR="007D15FD" w:rsidRPr="00A25028" w:rsidRDefault="007D15FD" w:rsidP="00CF687C">
            <w:pPr>
              <w:spacing w:before="60" w:after="60"/>
              <w:rPr>
                <w:rFonts w:ascii="Myriad Pro" w:hAnsi="Myriad Pro"/>
                <w:b/>
                <w:bCs/>
              </w:rPr>
            </w:pPr>
            <w:r w:rsidRPr="00A25028">
              <w:rPr>
                <w:rFonts w:ascii="Myriad Pro" w:hAnsi="Myriad Pro"/>
                <w:b/>
              </w:rPr>
              <w:t>Position</w:t>
            </w:r>
          </w:p>
        </w:tc>
        <w:tc>
          <w:tcPr>
            <w:tcW w:w="3580" w:type="dxa"/>
            <w:shd w:val="clear" w:color="auto" w:fill="auto"/>
            <w:vAlign w:val="center"/>
          </w:tcPr>
          <w:p w14:paraId="73412C9B" w14:textId="77777777" w:rsidR="007D15FD" w:rsidRPr="00A25028" w:rsidRDefault="007D15FD" w:rsidP="00CF687C">
            <w:pPr>
              <w:spacing w:before="60" w:after="60"/>
              <w:rPr>
                <w:rFonts w:ascii="Myriad Pro" w:hAnsi="Myriad Pro"/>
              </w:rPr>
            </w:pPr>
          </w:p>
        </w:tc>
        <w:tc>
          <w:tcPr>
            <w:tcW w:w="1948" w:type="dxa"/>
            <w:shd w:val="clear" w:color="auto" w:fill="auto"/>
            <w:vAlign w:val="center"/>
          </w:tcPr>
          <w:p w14:paraId="26591CE3" w14:textId="77777777" w:rsidR="007D15FD" w:rsidRPr="00A25028" w:rsidRDefault="007D15FD" w:rsidP="00CF687C">
            <w:pPr>
              <w:spacing w:before="60" w:after="60"/>
              <w:rPr>
                <w:rFonts w:ascii="Myriad Pro" w:hAnsi="Myriad Pro"/>
                <w:b/>
                <w:bCs/>
              </w:rPr>
            </w:pPr>
            <w:r w:rsidRPr="00A25028">
              <w:rPr>
                <w:rFonts w:ascii="Myriad Pro" w:hAnsi="Myriad Pro"/>
                <w:b/>
                <w:bCs/>
              </w:rPr>
              <w:t>Academic Level</w:t>
            </w:r>
          </w:p>
        </w:tc>
        <w:tc>
          <w:tcPr>
            <w:tcW w:w="3118" w:type="dxa"/>
            <w:shd w:val="clear" w:color="auto" w:fill="auto"/>
            <w:vAlign w:val="center"/>
          </w:tcPr>
          <w:p w14:paraId="43B5FD91" w14:textId="77777777" w:rsidR="007D15FD" w:rsidRPr="00A25028" w:rsidRDefault="007D15FD" w:rsidP="00CF687C">
            <w:pPr>
              <w:spacing w:before="60" w:after="60"/>
              <w:rPr>
                <w:rFonts w:ascii="Myriad Pro" w:hAnsi="Myriad Pro"/>
              </w:rPr>
            </w:pPr>
          </w:p>
        </w:tc>
      </w:tr>
      <w:tr w:rsidR="007D15FD" w:rsidRPr="00603B15" w14:paraId="77B7CF9A" w14:textId="77777777" w:rsidTr="00CF687C">
        <w:trPr>
          <w:trHeight w:val="420"/>
        </w:trPr>
        <w:tc>
          <w:tcPr>
            <w:tcW w:w="1985" w:type="dxa"/>
            <w:shd w:val="clear" w:color="auto" w:fill="auto"/>
            <w:vAlign w:val="center"/>
          </w:tcPr>
          <w:p w14:paraId="60CDE8B4" w14:textId="77777777" w:rsidR="007D15FD" w:rsidRPr="00A25028" w:rsidRDefault="007D15FD" w:rsidP="00CF687C">
            <w:pPr>
              <w:spacing w:before="60" w:after="60"/>
              <w:rPr>
                <w:rFonts w:ascii="Myriad Pro" w:hAnsi="Myriad Pro"/>
                <w:b/>
                <w:bCs/>
              </w:rPr>
            </w:pPr>
            <w:r w:rsidRPr="00A25028">
              <w:rPr>
                <w:rFonts w:ascii="Myriad Pro" w:hAnsi="Myriad Pro"/>
                <w:b/>
                <w:bCs/>
              </w:rPr>
              <w:t xml:space="preserve">Faculty </w:t>
            </w:r>
          </w:p>
        </w:tc>
        <w:tc>
          <w:tcPr>
            <w:tcW w:w="3580" w:type="dxa"/>
            <w:shd w:val="clear" w:color="auto" w:fill="auto"/>
            <w:vAlign w:val="center"/>
          </w:tcPr>
          <w:p w14:paraId="56651CA7" w14:textId="77777777" w:rsidR="007D15FD" w:rsidRPr="00A25028" w:rsidRDefault="007D15FD" w:rsidP="00CF687C">
            <w:pPr>
              <w:spacing w:before="60" w:after="60"/>
              <w:rPr>
                <w:rFonts w:ascii="Myriad Pro" w:hAnsi="Myriad Pro"/>
              </w:rPr>
            </w:pPr>
          </w:p>
        </w:tc>
        <w:tc>
          <w:tcPr>
            <w:tcW w:w="1948" w:type="dxa"/>
            <w:shd w:val="clear" w:color="auto" w:fill="auto"/>
            <w:vAlign w:val="center"/>
          </w:tcPr>
          <w:p w14:paraId="000915A7" w14:textId="77777777" w:rsidR="007D15FD" w:rsidRPr="00A25028" w:rsidRDefault="007D15FD" w:rsidP="00CF687C">
            <w:pPr>
              <w:spacing w:before="60" w:after="60"/>
              <w:rPr>
                <w:rFonts w:ascii="Myriad Pro" w:hAnsi="Myriad Pro"/>
                <w:b/>
                <w:bCs/>
              </w:rPr>
            </w:pPr>
            <w:r w:rsidRPr="00A25028">
              <w:rPr>
                <w:rFonts w:ascii="Myriad Pro" w:hAnsi="Myriad Pro"/>
                <w:b/>
                <w:bCs/>
              </w:rPr>
              <w:t>School, Institute or Centre</w:t>
            </w:r>
          </w:p>
        </w:tc>
        <w:tc>
          <w:tcPr>
            <w:tcW w:w="3118" w:type="dxa"/>
            <w:shd w:val="clear" w:color="auto" w:fill="auto"/>
            <w:vAlign w:val="center"/>
          </w:tcPr>
          <w:p w14:paraId="7790591E" w14:textId="77777777" w:rsidR="007D15FD" w:rsidRPr="00A25028" w:rsidRDefault="007D15FD" w:rsidP="00CF687C">
            <w:pPr>
              <w:spacing w:before="60" w:after="60"/>
              <w:rPr>
                <w:rFonts w:ascii="Myriad Pro" w:hAnsi="Myriad Pro"/>
              </w:rPr>
            </w:pPr>
          </w:p>
        </w:tc>
      </w:tr>
      <w:tr w:rsidR="007D15FD" w:rsidRPr="00603B15" w14:paraId="3E48FF6B" w14:textId="77777777" w:rsidTr="00CF687C">
        <w:trPr>
          <w:trHeight w:val="420"/>
        </w:trPr>
        <w:tc>
          <w:tcPr>
            <w:tcW w:w="1985" w:type="dxa"/>
            <w:shd w:val="clear" w:color="auto" w:fill="auto"/>
            <w:vAlign w:val="center"/>
          </w:tcPr>
          <w:p w14:paraId="61A45096" w14:textId="77777777" w:rsidR="007D15FD" w:rsidRPr="00A25028" w:rsidRDefault="007D15FD" w:rsidP="00CF687C">
            <w:pPr>
              <w:spacing w:before="60" w:after="60"/>
              <w:rPr>
                <w:rFonts w:ascii="Myriad Pro" w:hAnsi="Myriad Pro"/>
                <w:b/>
                <w:bCs/>
              </w:rPr>
            </w:pPr>
            <w:r w:rsidRPr="00A25028">
              <w:rPr>
                <w:rFonts w:ascii="Myriad Pro" w:hAnsi="Myriad Pro"/>
                <w:b/>
                <w:bCs/>
              </w:rPr>
              <w:t>Nominated Supervisor</w:t>
            </w:r>
          </w:p>
        </w:tc>
        <w:tc>
          <w:tcPr>
            <w:tcW w:w="3580" w:type="dxa"/>
            <w:tcBorders>
              <w:bottom w:val="single" w:sz="4" w:space="0" w:color="auto"/>
            </w:tcBorders>
            <w:shd w:val="clear" w:color="auto" w:fill="auto"/>
            <w:vAlign w:val="center"/>
          </w:tcPr>
          <w:p w14:paraId="77B47E41" w14:textId="77777777" w:rsidR="007D15FD" w:rsidRPr="00A25028" w:rsidRDefault="007D15FD" w:rsidP="00CF687C">
            <w:pPr>
              <w:spacing w:before="60" w:after="60"/>
              <w:rPr>
                <w:rFonts w:ascii="Myriad Pro" w:hAnsi="Myriad Pro"/>
              </w:rPr>
            </w:pPr>
          </w:p>
        </w:tc>
        <w:tc>
          <w:tcPr>
            <w:tcW w:w="1948" w:type="dxa"/>
            <w:tcBorders>
              <w:bottom w:val="single" w:sz="4" w:space="0" w:color="auto"/>
            </w:tcBorders>
            <w:shd w:val="clear" w:color="auto" w:fill="auto"/>
            <w:vAlign w:val="center"/>
          </w:tcPr>
          <w:p w14:paraId="625C75CD" w14:textId="77777777" w:rsidR="007D15FD" w:rsidRPr="00A25028" w:rsidRDefault="007D15FD" w:rsidP="00CF687C">
            <w:pPr>
              <w:spacing w:before="60" w:after="60"/>
              <w:rPr>
                <w:rFonts w:ascii="Myriad Pro" w:hAnsi="Myriad Pro"/>
                <w:b/>
                <w:bCs/>
              </w:rPr>
            </w:pPr>
            <w:r w:rsidRPr="00A25028">
              <w:rPr>
                <w:rFonts w:ascii="Myriad Pro" w:hAnsi="Myriad Pro"/>
                <w:b/>
                <w:bCs/>
              </w:rPr>
              <w:t>National Head of School (or equivalent)</w:t>
            </w:r>
          </w:p>
        </w:tc>
        <w:tc>
          <w:tcPr>
            <w:tcW w:w="3118" w:type="dxa"/>
            <w:tcBorders>
              <w:bottom w:val="single" w:sz="4" w:space="0" w:color="auto"/>
            </w:tcBorders>
            <w:shd w:val="clear" w:color="auto" w:fill="auto"/>
            <w:vAlign w:val="center"/>
          </w:tcPr>
          <w:p w14:paraId="102032C9" w14:textId="77777777" w:rsidR="007D15FD" w:rsidRPr="00A25028" w:rsidRDefault="007D15FD" w:rsidP="00CF687C">
            <w:pPr>
              <w:spacing w:before="60" w:after="60"/>
              <w:rPr>
                <w:rFonts w:ascii="Myriad Pro" w:hAnsi="Myriad Pro"/>
              </w:rPr>
            </w:pPr>
          </w:p>
        </w:tc>
      </w:tr>
    </w:tbl>
    <w:p w14:paraId="117B80C5" w14:textId="77777777" w:rsidR="007D15FD" w:rsidRPr="00603B15" w:rsidRDefault="007D15FD" w:rsidP="007D15FD">
      <w:pPr>
        <w:rPr>
          <w:rFonts w:ascii="Myriad Pro" w:hAnsi="Myriad Pro"/>
          <w:szCs w:val="20"/>
        </w:rPr>
      </w:pPr>
    </w:p>
    <w:tbl>
      <w:tblPr>
        <w:tblStyle w:val="TableGrid1"/>
        <w:tblW w:w="10631" w:type="dxa"/>
        <w:tblInd w:w="108" w:type="dxa"/>
        <w:tblLook w:val="04A0" w:firstRow="1" w:lastRow="0" w:firstColumn="1" w:lastColumn="0" w:noHBand="0" w:noVBand="1"/>
      </w:tblPr>
      <w:tblGrid>
        <w:gridCol w:w="1985"/>
        <w:gridCol w:w="8646"/>
      </w:tblGrid>
      <w:tr w:rsidR="007D15FD" w:rsidRPr="00603B15" w14:paraId="242A99FE" w14:textId="77777777" w:rsidTr="007D15FD">
        <w:trPr>
          <w:trHeight w:val="420"/>
        </w:trPr>
        <w:tc>
          <w:tcPr>
            <w:tcW w:w="10631" w:type="dxa"/>
            <w:gridSpan w:val="2"/>
            <w:tcBorders>
              <w:bottom w:val="single" w:sz="4" w:space="0" w:color="auto"/>
            </w:tcBorders>
            <w:shd w:val="clear" w:color="auto" w:fill="E8E3DB" w:themeFill="background2"/>
            <w:vAlign w:val="center"/>
          </w:tcPr>
          <w:p w14:paraId="4A07B153" w14:textId="77777777" w:rsidR="007D15FD" w:rsidRPr="00603B15" w:rsidRDefault="007D15FD" w:rsidP="00CF687C">
            <w:pPr>
              <w:rPr>
                <w:rFonts w:ascii="Myriad Pro" w:hAnsi="Myriad Pro"/>
                <w:b/>
                <w:bCs/>
              </w:rPr>
            </w:pPr>
            <w:r w:rsidRPr="00603B15">
              <w:rPr>
                <w:rFonts w:ascii="Myriad Pro" w:hAnsi="Myriad Pro"/>
                <w:b/>
                <w:bCs/>
              </w:rPr>
              <w:t xml:space="preserve">PART </w:t>
            </w:r>
            <w:r>
              <w:rPr>
                <w:rFonts w:ascii="Myriad Pro" w:hAnsi="Myriad Pro"/>
                <w:b/>
                <w:bCs/>
              </w:rPr>
              <w:t>3</w:t>
            </w:r>
            <w:r w:rsidRPr="00603B15">
              <w:rPr>
                <w:rFonts w:ascii="Myriad Pro" w:hAnsi="Myriad Pro"/>
                <w:b/>
                <w:bCs/>
              </w:rPr>
              <w:t xml:space="preserve"> – PROBATION PERIOD</w:t>
            </w:r>
          </w:p>
        </w:tc>
      </w:tr>
      <w:tr w:rsidR="007D15FD" w:rsidRPr="00603B15" w14:paraId="5E4114DB" w14:textId="77777777" w:rsidTr="00CF687C">
        <w:trPr>
          <w:trHeight w:val="420"/>
        </w:trPr>
        <w:tc>
          <w:tcPr>
            <w:tcW w:w="1985" w:type="dxa"/>
            <w:tcBorders>
              <w:bottom w:val="single" w:sz="4" w:space="0" w:color="auto"/>
            </w:tcBorders>
            <w:shd w:val="clear" w:color="auto" w:fill="auto"/>
            <w:vAlign w:val="center"/>
          </w:tcPr>
          <w:p w14:paraId="11625AC7" w14:textId="77777777" w:rsidR="007D15FD" w:rsidRPr="00A25028" w:rsidRDefault="007D15FD" w:rsidP="00CF687C">
            <w:pPr>
              <w:spacing w:before="120"/>
              <w:rPr>
                <w:rFonts w:ascii="Myriad Pro" w:hAnsi="Myriad Pro"/>
                <w:b/>
                <w:bCs/>
                <w:i/>
              </w:rPr>
            </w:pPr>
            <w:r w:rsidRPr="00A25028">
              <w:rPr>
                <w:rFonts w:ascii="Myriad Pro" w:hAnsi="Myriad Pro"/>
                <w:b/>
                <w:bCs/>
              </w:rPr>
              <w:t>Probation Period</w:t>
            </w:r>
          </w:p>
        </w:tc>
        <w:tc>
          <w:tcPr>
            <w:tcW w:w="8646" w:type="dxa"/>
            <w:tcBorders>
              <w:bottom w:val="single" w:sz="4" w:space="0" w:color="auto"/>
            </w:tcBorders>
            <w:vAlign w:val="center"/>
          </w:tcPr>
          <w:p w14:paraId="05412BEF" w14:textId="77777777" w:rsidR="007D15FD" w:rsidRDefault="007D15FD" w:rsidP="00CF687C">
            <w:pPr>
              <w:spacing w:before="120"/>
              <w:ind w:left="459" w:hanging="459"/>
              <w:rPr>
                <w:rFonts w:ascii="MS Gothic" w:eastAsia="MS Gothic" w:hAnsi="MS Gothic" w:cs="MS Gothic"/>
              </w:rPr>
            </w:pPr>
            <w:r w:rsidRPr="00B727E3">
              <w:rPr>
                <w:rFonts w:ascii="Myriad Pro" w:hAnsi="Myriad Pro"/>
              </w:rPr>
              <w:t>Choose one option and</w:t>
            </w:r>
            <w:r>
              <w:rPr>
                <w:rFonts w:ascii="Myriad Pro" w:hAnsi="Myriad Pro"/>
                <w:b/>
              </w:rPr>
              <w:t xml:space="preserve"> </w:t>
            </w:r>
            <w:r w:rsidRPr="001311AF">
              <w:rPr>
                <w:rFonts w:ascii="Myriad Pro" w:hAnsi="Myriad Pro"/>
              </w:rPr>
              <w:t>c</w:t>
            </w:r>
            <w:r w:rsidRPr="00562944">
              <w:rPr>
                <w:rFonts w:ascii="Myriad Pro" w:hAnsi="Myriad Pro"/>
              </w:rPr>
              <w:t xml:space="preserve">heck the box </w:t>
            </w:r>
            <w:sdt>
              <w:sdtPr>
                <w:rPr>
                  <w:rFonts w:ascii="MS Gothic" w:eastAsia="MS Gothic" w:hAnsi="MS Gothic"/>
                  <w:sz w:val="22"/>
                </w:rPr>
                <w:id w:val="-7759042"/>
                <w14:checkbox>
                  <w14:checked w14:val="1"/>
                  <w14:checkedState w14:val="2612" w14:font="MS Gothic"/>
                  <w14:uncheckedState w14:val="2610" w14:font="MS Gothic"/>
                </w14:checkbox>
              </w:sdtPr>
              <w:sdtEndPr/>
              <w:sdtContent>
                <w:r w:rsidRPr="00562944">
                  <w:rPr>
                    <w:rFonts w:ascii="MS Gothic" w:eastAsia="MS Gothic" w:hAnsi="MS Gothic" w:hint="eastAsia"/>
                    <w:sz w:val="22"/>
                    <w:szCs w:val="22"/>
                  </w:rPr>
                  <w:t>☒</w:t>
                </w:r>
              </w:sdtContent>
            </w:sdt>
            <w:r w:rsidRPr="0002592E">
              <w:rPr>
                <w:rFonts w:ascii="Myriad Pro" w:hAnsi="Myriad Pro"/>
                <w:b/>
              </w:rPr>
              <w:t>:</w:t>
            </w:r>
          </w:p>
          <w:p w14:paraId="303F26AC" w14:textId="77777777" w:rsidR="007D15FD" w:rsidRPr="00603B15" w:rsidRDefault="007D15FD" w:rsidP="00CF687C">
            <w:pPr>
              <w:spacing w:before="120"/>
              <w:ind w:left="459" w:hanging="459"/>
              <w:rPr>
                <w:rFonts w:ascii="Myriad Pro" w:hAnsi="Myriad Pro"/>
              </w:rPr>
            </w:pPr>
            <w:r w:rsidRPr="00603B15">
              <w:rPr>
                <w:rFonts w:ascii="MS Gothic" w:eastAsia="MS Gothic" w:hAnsi="MS Gothic" w:cs="MS Gothic" w:hint="eastAsia"/>
              </w:rPr>
              <w:t>☐</w:t>
            </w:r>
            <w:r w:rsidRPr="00603B15">
              <w:rPr>
                <w:rFonts w:ascii="Myriad Pro" w:hAnsi="Myriad Pro"/>
              </w:rPr>
              <w:t xml:space="preserve"> </w:t>
            </w:r>
            <w:r w:rsidRPr="00603B15">
              <w:rPr>
                <w:rFonts w:ascii="Myriad Pro" w:hAnsi="Myriad Pro"/>
              </w:rPr>
              <w:tab/>
            </w:r>
            <w:r>
              <w:rPr>
                <w:rFonts w:ascii="Myriad Pro" w:hAnsi="Myriad Pro"/>
              </w:rPr>
              <w:t>Normal</w:t>
            </w:r>
            <w:r w:rsidRPr="00603B15">
              <w:rPr>
                <w:rFonts w:ascii="Myriad Pro" w:hAnsi="Myriad Pro"/>
              </w:rPr>
              <w:t xml:space="preserve"> probationary period.  </w:t>
            </w:r>
            <w:r w:rsidRPr="00573D8B">
              <w:rPr>
                <w:rFonts w:ascii="Myriad Pro" w:hAnsi="Myriad Pro"/>
                <w:i/>
              </w:rPr>
              <w:t xml:space="preserve">Go to Part </w:t>
            </w:r>
            <w:r>
              <w:rPr>
                <w:rFonts w:ascii="Myriad Pro" w:hAnsi="Myriad Pro"/>
                <w:i/>
              </w:rPr>
              <w:t>4</w:t>
            </w:r>
            <w:r w:rsidRPr="00573D8B">
              <w:rPr>
                <w:rFonts w:ascii="Myriad Pro" w:hAnsi="Myriad Pro"/>
                <w:i/>
              </w:rPr>
              <w:t>.</w:t>
            </w:r>
          </w:p>
          <w:p w14:paraId="01BB6CD4" w14:textId="3B856BBA" w:rsidR="007D15FD" w:rsidRPr="0070679A" w:rsidRDefault="007D15FD" w:rsidP="007D15FD">
            <w:pPr>
              <w:pStyle w:val="ListParagraph"/>
              <w:numPr>
                <w:ilvl w:val="0"/>
                <w:numId w:val="7"/>
              </w:numPr>
              <w:spacing w:after="0"/>
              <w:rPr>
                <w:rFonts w:ascii="Myriad Pro" w:hAnsi="Myriad Pro"/>
              </w:rPr>
            </w:pPr>
            <w:r w:rsidRPr="00603B15">
              <w:rPr>
                <w:rFonts w:ascii="Myriad Pro" w:hAnsi="Myriad Pro"/>
              </w:rPr>
              <w:t xml:space="preserve">continuing Academic appointment - </w:t>
            </w:r>
            <w:r w:rsidR="00E0395E">
              <w:rPr>
                <w:rFonts w:ascii="Myriad Pro" w:hAnsi="Myriad Pro"/>
              </w:rPr>
              <w:t>three</w:t>
            </w:r>
            <w:r w:rsidR="00E0395E" w:rsidRPr="00603B15">
              <w:rPr>
                <w:rFonts w:ascii="Myriad Pro" w:hAnsi="Myriad Pro"/>
              </w:rPr>
              <w:t xml:space="preserve"> </w:t>
            </w:r>
            <w:r w:rsidRPr="00603B15">
              <w:rPr>
                <w:rFonts w:ascii="Myriad Pro" w:hAnsi="Myriad Pro"/>
              </w:rPr>
              <w:t>(</w:t>
            </w:r>
            <w:r w:rsidR="007F0A06">
              <w:rPr>
                <w:rFonts w:ascii="Myriad Pro" w:hAnsi="Myriad Pro"/>
              </w:rPr>
              <w:t>3</w:t>
            </w:r>
            <w:r w:rsidRPr="00603B15">
              <w:rPr>
                <w:rFonts w:ascii="Myriad Pro" w:hAnsi="Myriad Pro"/>
              </w:rPr>
              <w:t xml:space="preserve">) years or </w:t>
            </w:r>
            <w:r w:rsidR="00E0395E">
              <w:rPr>
                <w:rFonts w:ascii="Myriad Pro" w:hAnsi="Myriad Pro"/>
              </w:rPr>
              <w:t>18 months</w:t>
            </w:r>
            <w:r w:rsidR="00E0395E" w:rsidRPr="00603B15">
              <w:rPr>
                <w:rFonts w:ascii="Myriad Pro" w:hAnsi="Myriad Pro"/>
              </w:rPr>
              <w:t xml:space="preserve"> </w:t>
            </w:r>
            <w:r w:rsidRPr="00603B15">
              <w:rPr>
                <w:rFonts w:ascii="Myriad Pro" w:hAnsi="Myriad Pro"/>
              </w:rPr>
              <w:t>for a staff member who h</w:t>
            </w:r>
            <w:r w:rsidRPr="0070679A">
              <w:rPr>
                <w:rFonts w:ascii="Myriad Pro" w:hAnsi="Myriad Pro"/>
              </w:rPr>
              <w:t>as previously been employed on a fixed-term basis.</w:t>
            </w:r>
          </w:p>
          <w:p w14:paraId="0E4ABA6A" w14:textId="77777777" w:rsidR="007D15FD" w:rsidRDefault="007D15FD" w:rsidP="007D15FD">
            <w:pPr>
              <w:pStyle w:val="ListParagraph"/>
              <w:numPr>
                <w:ilvl w:val="0"/>
                <w:numId w:val="7"/>
              </w:numPr>
              <w:spacing w:after="0"/>
              <w:rPr>
                <w:rFonts w:ascii="Myriad Pro" w:hAnsi="Myriad Pro"/>
              </w:rPr>
            </w:pPr>
            <w:r w:rsidRPr="0070679A">
              <w:rPr>
                <w:rFonts w:ascii="Myriad Pro" w:hAnsi="Myriad Pro"/>
              </w:rPr>
              <w:t>fixed-term Academic appointment</w:t>
            </w:r>
            <w:r>
              <w:rPr>
                <w:rFonts w:ascii="Myriad Pro" w:hAnsi="Myriad Pro"/>
              </w:rPr>
              <w:t xml:space="preserve"> – </w:t>
            </w:r>
          </w:p>
          <w:p w14:paraId="63DE2D3B" w14:textId="77777777" w:rsidR="007D15FD" w:rsidRDefault="007D15FD" w:rsidP="007D15FD">
            <w:pPr>
              <w:pStyle w:val="ListParagraph"/>
              <w:numPr>
                <w:ilvl w:val="1"/>
                <w:numId w:val="7"/>
              </w:numPr>
              <w:spacing w:after="0"/>
              <w:rPr>
                <w:rFonts w:ascii="Myriad Pro" w:hAnsi="Myriad Pro"/>
              </w:rPr>
            </w:pPr>
            <w:r>
              <w:rPr>
                <w:rFonts w:ascii="Myriad Pro" w:hAnsi="Myriad Pro"/>
              </w:rPr>
              <w:t xml:space="preserve">duration of contract for contract for less than six (6) months, </w:t>
            </w:r>
          </w:p>
          <w:p w14:paraId="5D7A0E2B" w14:textId="77777777" w:rsidR="007D15FD" w:rsidRDefault="007D15FD" w:rsidP="007D15FD">
            <w:pPr>
              <w:pStyle w:val="ListParagraph"/>
              <w:numPr>
                <w:ilvl w:val="1"/>
                <w:numId w:val="7"/>
              </w:numPr>
              <w:spacing w:after="0"/>
              <w:rPr>
                <w:rFonts w:ascii="Myriad Pro" w:hAnsi="Myriad Pro"/>
              </w:rPr>
            </w:pPr>
            <w:r w:rsidRPr="0070679A">
              <w:rPr>
                <w:rFonts w:ascii="Myriad Pro" w:hAnsi="Myriad Pro"/>
              </w:rPr>
              <w:t xml:space="preserve">six </w:t>
            </w:r>
            <w:r>
              <w:rPr>
                <w:rFonts w:ascii="Myriad Pro" w:hAnsi="Myriad Pro"/>
              </w:rPr>
              <w:t xml:space="preserve">(6) </w:t>
            </w:r>
            <w:r w:rsidRPr="0070679A">
              <w:rPr>
                <w:rFonts w:ascii="Myriad Pro" w:hAnsi="Myriad Pro"/>
              </w:rPr>
              <w:t xml:space="preserve">months for contracts of one (1) to two (2) years, or </w:t>
            </w:r>
          </w:p>
          <w:p w14:paraId="2E7E6A61" w14:textId="77777777" w:rsidR="007D15FD" w:rsidRDefault="007D15FD" w:rsidP="007D15FD">
            <w:pPr>
              <w:pStyle w:val="ListParagraph"/>
              <w:numPr>
                <w:ilvl w:val="1"/>
                <w:numId w:val="7"/>
              </w:numPr>
              <w:spacing w:after="0"/>
              <w:rPr>
                <w:rFonts w:ascii="Myriad Pro" w:hAnsi="Myriad Pro"/>
              </w:rPr>
            </w:pPr>
            <w:r w:rsidRPr="0070679A">
              <w:rPr>
                <w:rFonts w:ascii="Myriad Pro" w:hAnsi="Myriad Pro"/>
              </w:rPr>
              <w:t xml:space="preserve">twelve </w:t>
            </w:r>
            <w:r>
              <w:rPr>
                <w:rFonts w:ascii="Myriad Pro" w:hAnsi="Myriad Pro"/>
              </w:rPr>
              <w:t xml:space="preserve">(12) </w:t>
            </w:r>
            <w:r w:rsidRPr="0070679A">
              <w:rPr>
                <w:rFonts w:ascii="Myriad Pro" w:hAnsi="Myriad Pro"/>
              </w:rPr>
              <w:t>months for contracts of two (2) years or more.</w:t>
            </w:r>
          </w:p>
          <w:p w14:paraId="42C3CE26" w14:textId="77777777" w:rsidR="007D15FD" w:rsidRPr="007E2BDD" w:rsidRDefault="007D15FD" w:rsidP="00CF687C">
            <w:pPr>
              <w:rPr>
                <w:rFonts w:ascii="Myriad Pro" w:hAnsi="Myriad Pro"/>
              </w:rPr>
            </w:pPr>
          </w:p>
          <w:p w14:paraId="6CC86982" w14:textId="77777777" w:rsidR="007D15FD" w:rsidRDefault="00D12C0E" w:rsidP="00CF687C">
            <w:pPr>
              <w:ind w:left="459" w:hanging="459"/>
              <w:rPr>
                <w:rFonts w:ascii="Myriad Pro" w:hAnsi="Myriad Pro"/>
              </w:rPr>
            </w:pPr>
            <w:sdt>
              <w:sdtPr>
                <w:rPr>
                  <w:rFonts w:ascii="Myriad Pro" w:hAnsi="Myriad Pro"/>
                </w:rPr>
                <w:id w:val="465708852"/>
                <w14:checkbox>
                  <w14:checked w14:val="0"/>
                  <w14:checkedState w14:val="2612" w14:font="MS Gothic"/>
                  <w14:uncheckedState w14:val="2610" w14:font="MS Gothic"/>
                </w14:checkbox>
              </w:sdtPr>
              <w:sdtEndPr/>
              <w:sdtContent>
                <w:r w:rsidR="007D15FD" w:rsidRPr="00603B15">
                  <w:rPr>
                    <w:rFonts w:ascii="MS Gothic" w:eastAsia="MS Gothic" w:hAnsi="MS Gothic" w:cs="MS Gothic" w:hint="eastAsia"/>
                  </w:rPr>
                  <w:t>☐</w:t>
                </w:r>
              </w:sdtContent>
            </w:sdt>
            <w:r w:rsidR="007D15FD" w:rsidRPr="00603B15">
              <w:rPr>
                <w:rFonts w:ascii="Myriad Pro" w:hAnsi="Myriad Pro"/>
              </w:rPr>
              <w:t xml:space="preserve"> </w:t>
            </w:r>
            <w:r w:rsidR="007D15FD" w:rsidRPr="00603B15">
              <w:rPr>
                <w:rFonts w:ascii="Myriad Pro" w:hAnsi="Myriad Pro"/>
              </w:rPr>
              <w:tab/>
              <w:t xml:space="preserve">A shorter period of probation. </w:t>
            </w:r>
          </w:p>
          <w:p w14:paraId="5F849B08" w14:textId="77777777" w:rsidR="007D15FD" w:rsidRDefault="007D15FD" w:rsidP="00CF687C">
            <w:pPr>
              <w:ind w:left="459"/>
              <w:rPr>
                <w:rFonts w:ascii="Myriad Pro" w:hAnsi="Myriad Pro"/>
                <w:i/>
              </w:rPr>
            </w:pPr>
            <w:r>
              <w:rPr>
                <w:rFonts w:ascii="Myriad Pro" w:hAnsi="Myriad Pro"/>
                <w:i/>
              </w:rPr>
              <w:t xml:space="preserve">Specify period of probation (number of years/months):  </w:t>
            </w:r>
          </w:p>
          <w:p w14:paraId="7D3C7704" w14:textId="77777777" w:rsidR="007D15FD" w:rsidRDefault="007D15FD" w:rsidP="00CF687C">
            <w:pPr>
              <w:ind w:left="459"/>
              <w:rPr>
                <w:rFonts w:ascii="Myriad Pro" w:hAnsi="Myriad Pro"/>
                <w:i/>
              </w:rPr>
            </w:pPr>
            <w:r w:rsidRPr="00573D8B">
              <w:rPr>
                <w:rFonts w:ascii="Myriad Pro" w:hAnsi="Myriad Pro"/>
                <w:i/>
              </w:rPr>
              <w:t>Provide</w:t>
            </w:r>
            <w:r>
              <w:rPr>
                <w:rFonts w:ascii="Myriad Pro" w:hAnsi="Myriad Pro"/>
                <w:i/>
              </w:rPr>
              <w:t xml:space="preserve"> reason below:</w:t>
            </w:r>
          </w:p>
          <w:p w14:paraId="13AED0FD" w14:textId="77777777" w:rsidR="007D15FD" w:rsidRPr="00603B15" w:rsidRDefault="007D15FD" w:rsidP="00CF687C">
            <w:pPr>
              <w:rPr>
                <w:rFonts w:ascii="Myriad Pro" w:hAnsi="Myriad Pro"/>
              </w:rPr>
            </w:pPr>
          </w:p>
          <w:p w14:paraId="34942931" w14:textId="77777777" w:rsidR="007D15FD" w:rsidRDefault="00D12C0E" w:rsidP="00CF687C">
            <w:pPr>
              <w:ind w:left="459" w:hanging="459"/>
              <w:rPr>
                <w:rFonts w:ascii="Myriad Pro" w:hAnsi="Myriad Pro"/>
                <w:i/>
              </w:rPr>
            </w:pPr>
            <w:sdt>
              <w:sdtPr>
                <w:rPr>
                  <w:rFonts w:ascii="Myriad Pro" w:hAnsi="Myriad Pro"/>
                </w:rPr>
                <w:id w:val="-1463341419"/>
                <w14:checkbox>
                  <w14:checked w14:val="0"/>
                  <w14:checkedState w14:val="2612" w14:font="MS Gothic"/>
                  <w14:uncheckedState w14:val="2610" w14:font="MS Gothic"/>
                </w14:checkbox>
              </w:sdtPr>
              <w:sdtEndPr/>
              <w:sdtContent>
                <w:r w:rsidR="007D15FD" w:rsidRPr="00603B15">
                  <w:rPr>
                    <w:rFonts w:ascii="MS Gothic" w:eastAsia="MS Gothic" w:hAnsi="MS Gothic" w:cs="MS Gothic" w:hint="eastAsia"/>
                  </w:rPr>
                  <w:t>☐</w:t>
                </w:r>
              </w:sdtContent>
            </w:sdt>
            <w:r w:rsidR="007D15FD" w:rsidRPr="00603B15">
              <w:rPr>
                <w:rFonts w:ascii="Myriad Pro" w:hAnsi="Myriad Pro"/>
              </w:rPr>
              <w:t xml:space="preserve"> </w:t>
            </w:r>
            <w:r w:rsidR="007D15FD" w:rsidRPr="00603B15">
              <w:rPr>
                <w:rFonts w:ascii="Myriad Pro" w:hAnsi="Myriad Pro"/>
              </w:rPr>
              <w:tab/>
              <w:t xml:space="preserve">Waive the period of probation.  </w:t>
            </w:r>
            <w:r w:rsidR="007D15FD">
              <w:rPr>
                <w:rFonts w:ascii="Myriad Pro" w:hAnsi="Myriad Pro"/>
                <w:i/>
              </w:rPr>
              <w:t>Provide reason below:</w:t>
            </w:r>
          </w:p>
          <w:p w14:paraId="32FD07E1" w14:textId="77777777" w:rsidR="007D15FD" w:rsidRDefault="007D15FD" w:rsidP="00CF687C">
            <w:pPr>
              <w:ind w:left="459" w:hanging="459"/>
              <w:rPr>
                <w:rFonts w:ascii="Myriad Pro" w:hAnsi="Myriad Pro"/>
                <w:i/>
              </w:rPr>
            </w:pPr>
          </w:p>
          <w:p w14:paraId="30241CBA" w14:textId="77777777" w:rsidR="007D15FD" w:rsidRDefault="007D15FD" w:rsidP="00CF687C">
            <w:pPr>
              <w:ind w:left="459" w:hanging="459"/>
              <w:rPr>
                <w:rFonts w:ascii="Myriad Pro" w:hAnsi="Myriad Pro"/>
                <w:i/>
              </w:rPr>
            </w:pPr>
          </w:p>
          <w:p w14:paraId="746EEB2D" w14:textId="77777777" w:rsidR="007D15FD" w:rsidRPr="00603B15" w:rsidRDefault="007D15FD" w:rsidP="00CF687C">
            <w:pPr>
              <w:rPr>
                <w:rFonts w:ascii="Myriad Pro" w:hAnsi="Myriad Pro"/>
              </w:rPr>
            </w:pPr>
          </w:p>
        </w:tc>
      </w:tr>
    </w:tbl>
    <w:p w14:paraId="01CA0AFA" w14:textId="77777777" w:rsidR="007D15FD" w:rsidRDefault="007D15FD" w:rsidP="007D15FD">
      <w:pPr>
        <w:spacing w:after="200" w:line="276" w:lineRule="auto"/>
        <w:rPr>
          <w:rFonts w:ascii="Myriad Pro" w:hAnsi="Myriad Pro" w:cs="Arial"/>
          <w:b/>
          <w:szCs w:val="20"/>
        </w:rPr>
      </w:pPr>
    </w:p>
    <w:p w14:paraId="3F13BE23" w14:textId="77777777" w:rsidR="007D15FD" w:rsidRDefault="007D15FD" w:rsidP="007D15FD">
      <w:pPr>
        <w:spacing w:after="160" w:line="259" w:lineRule="auto"/>
        <w:rPr>
          <w:rFonts w:ascii="Myriad Pro" w:hAnsi="Myriad Pro" w:cs="Arial"/>
          <w:b/>
          <w:szCs w:val="20"/>
        </w:rPr>
      </w:pPr>
      <w:r>
        <w:rPr>
          <w:rFonts w:ascii="Myriad Pro" w:hAnsi="Myriad Pro" w:cs="Arial"/>
          <w:b/>
          <w:szCs w:val="20"/>
        </w:rPr>
        <w:br w:type="page"/>
      </w:r>
    </w:p>
    <w:tbl>
      <w:tblPr>
        <w:tblStyle w:val="TableGrid1"/>
        <w:tblW w:w="10632" w:type="dxa"/>
        <w:tblInd w:w="108" w:type="dxa"/>
        <w:tblLook w:val="04A0" w:firstRow="1" w:lastRow="0" w:firstColumn="1" w:lastColumn="0" w:noHBand="0" w:noVBand="1"/>
      </w:tblPr>
      <w:tblGrid>
        <w:gridCol w:w="1985"/>
        <w:gridCol w:w="567"/>
        <w:gridCol w:w="8080"/>
      </w:tblGrid>
      <w:tr w:rsidR="007D15FD" w:rsidRPr="00603B15" w14:paraId="78EBFA36" w14:textId="77777777" w:rsidTr="007D15FD">
        <w:trPr>
          <w:trHeight w:val="420"/>
        </w:trPr>
        <w:tc>
          <w:tcPr>
            <w:tcW w:w="10632" w:type="dxa"/>
            <w:gridSpan w:val="3"/>
            <w:shd w:val="clear" w:color="auto" w:fill="E8E3DB" w:themeFill="background2"/>
            <w:vAlign w:val="center"/>
          </w:tcPr>
          <w:p w14:paraId="737209B9" w14:textId="77777777" w:rsidR="007D15FD" w:rsidRPr="00603B15" w:rsidRDefault="007D15FD" w:rsidP="00CF687C">
            <w:pPr>
              <w:rPr>
                <w:rFonts w:ascii="Myriad Pro" w:hAnsi="Myriad Pro"/>
                <w:b/>
                <w:bCs/>
              </w:rPr>
            </w:pPr>
            <w:r w:rsidRPr="00603B15">
              <w:rPr>
                <w:rFonts w:ascii="Myriad Pro" w:hAnsi="Myriad Pro"/>
                <w:b/>
                <w:bCs/>
              </w:rPr>
              <w:lastRenderedPageBreak/>
              <w:t xml:space="preserve">PART </w:t>
            </w:r>
            <w:r>
              <w:rPr>
                <w:rFonts w:ascii="Myriad Pro" w:hAnsi="Myriad Pro"/>
                <w:b/>
                <w:bCs/>
              </w:rPr>
              <w:t>4</w:t>
            </w:r>
            <w:r w:rsidRPr="00603B15">
              <w:rPr>
                <w:rFonts w:ascii="Myriad Pro" w:hAnsi="Myriad Pro"/>
                <w:b/>
                <w:bCs/>
              </w:rPr>
              <w:t xml:space="preserve"> – PROBATION CRITERIA</w:t>
            </w:r>
          </w:p>
        </w:tc>
      </w:tr>
      <w:tr w:rsidR="007D15FD" w:rsidRPr="00603B15" w14:paraId="245EDEDA" w14:textId="77777777" w:rsidTr="00CF687C">
        <w:trPr>
          <w:trHeight w:val="420"/>
        </w:trPr>
        <w:tc>
          <w:tcPr>
            <w:tcW w:w="1985" w:type="dxa"/>
            <w:vMerge w:val="restart"/>
            <w:shd w:val="clear" w:color="auto" w:fill="auto"/>
            <w:vAlign w:val="center"/>
          </w:tcPr>
          <w:p w14:paraId="0FEADB23" w14:textId="77777777" w:rsidR="007D15FD" w:rsidRPr="00A25028" w:rsidRDefault="007D15FD" w:rsidP="00CF687C">
            <w:pPr>
              <w:spacing w:before="120" w:after="60"/>
              <w:rPr>
                <w:rFonts w:ascii="Myriad Pro" w:hAnsi="Myriad Pro"/>
                <w:b/>
                <w:bCs/>
              </w:rPr>
            </w:pPr>
            <w:r w:rsidRPr="00A25028">
              <w:rPr>
                <w:rFonts w:ascii="Myriad Pro" w:hAnsi="Myriad Pro"/>
                <w:b/>
                <w:bCs/>
              </w:rPr>
              <w:t>Essential Criteria:  These apply to every academic appointment</w:t>
            </w:r>
          </w:p>
        </w:tc>
        <w:tc>
          <w:tcPr>
            <w:tcW w:w="567" w:type="dxa"/>
            <w:tcBorders>
              <w:right w:val="nil"/>
            </w:tcBorders>
          </w:tcPr>
          <w:p w14:paraId="3FE58862" w14:textId="77777777" w:rsidR="007D15FD" w:rsidRPr="00BC2FE6" w:rsidRDefault="007D15FD" w:rsidP="00CF687C">
            <w:pPr>
              <w:spacing w:before="120" w:after="60"/>
              <w:rPr>
                <w:rFonts w:ascii="Myriad Pro" w:eastAsia="MS Gothic" w:hAnsi="Myriad Pro" w:cs="MS Gothic"/>
              </w:rPr>
            </w:pPr>
            <w:r w:rsidRPr="00243E55">
              <w:rPr>
                <w:rFonts w:ascii="MS Gothic" w:eastAsia="MS Gothic" w:hAnsi="MS Gothic" w:cs="MS Gothic" w:hint="eastAsia"/>
              </w:rPr>
              <w:t>☒</w:t>
            </w:r>
          </w:p>
        </w:tc>
        <w:tc>
          <w:tcPr>
            <w:tcW w:w="8080" w:type="dxa"/>
            <w:tcBorders>
              <w:left w:val="nil"/>
            </w:tcBorders>
            <w:vAlign w:val="center"/>
          </w:tcPr>
          <w:p w14:paraId="63ADFA0E" w14:textId="77777777" w:rsidR="007D15FD" w:rsidRPr="00603B15" w:rsidRDefault="007D15FD" w:rsidP="00CF687C">
            <w:pPr>
              <w:spacing w:before="60" w:after="60"/>
              <w:rPr>
                <w:rFonts w:ascii="Myriad Pro" w:eastAsia="MS Gothic" w:hAnsi="Myriad Pro" w:cs="MS Gothic"/>
              </w:rPr>
            </w:pPr>
            <w:r w:rsidRPr="00603B15">
              <w:rPr>
                <w:rFonts w:ascii="Myriad Pro" w:eastAsia="MS Gothic" w:hAnsi="Myriad Pro" w:cs="MS Gothic"/>
              </w:rPr>
              <w:t xml:space="preserve">Satisfactory performance relative to the Academic Performance Matrix expectations relevant to the Academic Staff member’s Academic Level and Academic Career Pathway. </w:t>
            </w:r>
          </w:p>
        </w:tc>
      </w:tr>
      <w:tr w:rsidR="007D15FD" w:rsidRPr="00603B15" w14:paraId="34718502" w14:textId="77777777" w:rsidTr="00CF687C">
        <w:trPr>
          <w:trHeight w:val="420"/>
        </w:trPr>
        <w:tc>
          <w:tcPr>
            <w:tcW w:w="1985" w:type="dxa"/>
            <w:vMerge/>
            <w:tcBorders>
              <w:bottom w:val="single" w:sz="4" w:space="0" w:color="auto"/>
            </w:tcBorders>
            <w:shd w:val="clear" w:color="auto" w:fill="auto"/>
          </w:tcPr>
          <w:p w14:paraId="66981D05" w14:textId="77777777" w:rsidR="007D15FD" w:rsidRPr="00A25028" w:rsidRDefault="007D15FD" w:rsidP="00CF687C">
            <w:pPr>
              <w:spacing w:before="120" w:after="60"/>
              <w:rPr>
                <w:rFonts w:ascii="Myriad Pro" w:hAnsi="Myriad Pro"/>
                <w:bCs/>
              </w:rPr>
            </w:pPr>
          </w:p>
        </w:tc>
        <w:tc>
          <w:tcPr>
            <w:tcW w:w="567" w:type="dxa"/>
            <w:tcBorders>
              <w:right w:val="nil"/>
            </w:tcBorders>
          </w:tcPr>
          <w:p w14:paraId="749E421F" w14:textId="77777777" w:rsidR="007D15FD" w:rsidRPr="00BC2FE6" w:rsidRDefault="007D15FD" w:rsidP="00CF687C">
            <w:pPr>
              <w:spacing w:before="120" w:after="60"/>
              <w:rPr>
                <w:rFonts w:ascii="Myriad Pro" w:eastAsia="MS Gothic" w:hAnsi="Myriad Pro" w:cs="MS Gothic"/>
              </w:rPr>
            </w:pPr>
            <w:r w:rsidRPr="00243E55">
              <w:rPr>
                <w:rFonts w:ascii="MS Gothic" w:eastAsia="MS Gothic" w:hAnsi="MS Gothic" w:cs="MS Gothic" w:hint="eastAsia"/>
              </w:rPr>
              <w:t>☒</w:t>
            </w:r>
          </w:p>
        </w:tc>
        <w:tc>
          <w:tcPr>
            <w:tcW w:w="8080" w:type="dxa"/>
            <w:tcBorders>
              <w:left w:val="nil"/>
            </w:tcBorders>
            <w:vAlign w:val="center"/>
          </w:tcPr>
          <w:p w14:paraId="765BA262" w14:textId="77777777" w:rsidR="007D15FD" w:rsidRPr="00603B15" w:rsidRDefault="007D15FD" w:rsidP="00CF687C">
            <w:pPr>
              <w:spacing w:before="60" w:after="60"/>
              <w:rPr>
                <w:rFonts w:ascii="Myriad Pro" w:eastAsia="MS Gothic" w:hAnsi="Myriad Pro" w:cs="MS Gothic"/>
              </w:rPr>
            </w:pPr>
            <w:r w:rsidRPr="00603B15">
              <w:rPr>
                <w:rFonts w:ascii="Myriad Pro" w:eastAsia="MS Gothic" w:hAnsi="Myriad Pro" w:cs="MS Gothic"/>
              </w:rPr>
              <w:t>Completion of relevant training modules in accordance with the University’s Legal Requirement Training Policy, as varied from time to time.</w:t>
            </w:r>
          </w:p>
        </w:tc>
      </w:tr>
      <w:tr w:rsidR="007D15FD" w:rsidRPr="00603B15" w14:paraId="37354FEE" w14:textId="77777777" w:rsidTr="00CF687C">
        <w:trPr>
          <w:trHeight w:val="420"/>
        </w:trPr>
        <w:tc>
          <w:tcPr>
            <w:tcW w:w="1985" w:type="dxa"/>
            <w:vMerge w:val="restart"/>
            <w:shd w:val="clear" w:color="auto" w:fill="auto"/>
            <w:vAlign w:val="center"/>
          </w:tcPr>
          <w:p w14:paraId="02087DDD" w14:textId="77777777" w:rsidR="007D15FD" w:rsidRPr="00A25028" w:rsidRDefault="007D15FD" w:rsidP="00CF687C">
            <w:pPr>
              <w:spacing w:before="120"/>
              <w:rPr>
                <w:rFonts w:ascii="Myriad Pro" w:hAnsi="Myriad Pro"/>
                <w:b/>
                <w:bCs/>
              </w:rPr>
            </w:pPr>
            <w:r w:rsidRPr="00A25028">
              <w:rPr>
                <w:rFonts w:ascii="Myriad Pro" w:hAnsi="Myriad Pro"/>
                <w:b/>
                <w:bCs/>
              </w:rPr>
              <w:t>Specific probation criteria</w:t>
            </w:r>
          </w:p>
          <w:p w14:paraId="1AD13C7D" w14:textId="77777777" w:rsidR="007D15FD" w:rsidRPr="00A25028" w:rsidRDefault="007D15FD" w:rsidP="00CF687C">
            <w:pPr>
              <w:spacing w:before="120"/>
              <w:rPr>
                <w:rFonts w:ascii="Myriad Pro" w:hAnsi="Myriad Pro"/>
                <w:b/>
                <w:bCs/>
              </w:rPr>
            </w:pPr>
          </w:p>
          <w:p w14:paraId="680A398A" w14:textId="77777777" w:rsidR="007D15FD" w:rsidRPr="00A25028" w:rsidRDefault="007D15FD" w:rsidP="00CF687C">
            <w:pPr>
              <w:spacing w:before="120"/>
              <w:rPr>
                <w:rFonts w:ascii="Myriad Pro" w:hAnsi="Myriad Pro"/>
                <w:bCs/>
                <w:i/>
              </w:rPr>
            </w:pPr>
            <w:r w:rsidRPr="00A25028">
              <w:rPr>
                <w:rFonts w:ascii="Myriad Pro" w:hAnsi="Myriad Pro"/>
                <w:bCs/>
                <w:i/>
              </w:rPr>
              <w:t>Specific probation criteria may be set to ensure that requirements which are particular to the Academic Staff member, their position and/or discipline are met by the Academic Staff member during their period of probation.</w:t>
            </w:r>
          </w:p>
          <w:p w14:paraId="6B4E4177" w14:textId="77777777" w:rsidR="007D15FD" w:rsidRPr="00A25028" w:rsidRDefault="007D15FD" w:rsidP="00CF687C">
            <w:pPr>
              <w:spacing w:before="120"/>
              <w:rPr>
                <w:rFonts w:ascii="Myriad Pro" w:hAnsi="Myriad Pro"/>
                <w:b/>
                <w:bCs/>
                <w:i/>
              </w:rPr>
            </w:pPr>
          </w:p>
          <w:p w14:paraId="3432665F" w14:textId="77777777" w:rsidR="007D15FD" w:rsidRPr="00A25028" w:rsidRDefault="007D15FD" w:rsidP="00CF687C">
            <w:pPr>
              <w:spacing w:before="120"/>
              <w:rPr>
                <w:rFonts w:ascii="Myriad Pro" w:hAnsi="Myriad Pro"/>
                <w:bCs/>
                <w:i/>
              </w:rPr>
            </w:pPr>
            <w:r w:rsidRPr="00A25028">
              <w:rPr>
                <w:rFonts w:ascii="Myriad Pro" w:hAnsi="Myriad Pro"/>
                <w:bCs/>
                <w:i/>
              </w:rPr>
              <w:t>Check the relevant boxes and provide the further information requested</w:t>
            </w:r>
          </w:p>
        </w:tc>
        <w:tc>
          <w:tcPr>
            <w:tcW w:w="567" w:type="dxa"/>
            <w:tcBorders>
              <w:right w:val="nil"/>
            </w:tcBorders>
          </w:tcPr>
          <w:p w14:paraId="0C8E12F9" w14:textId="77777777" w:rsidR="007D15FD" w:rsidRPr="00603B15" w:rsidRDefault="00D12C0E" w:rsidP="00CF687C">
            <w:pPr>
              <w:spacing w:before="120"/>
              <w:rPr>
                <w:rFonts w:ascii="Myriad Pro" w:eastAsia="MS Gothic" w:hAnsi="Myriad Pro" w:cs="MS Gothic"/>
              </w:rPr>
            </w:pPr>
            <w:sdt>
              <w:sdtPr>
                <w:rPr>
                  <w:rFonts w:ascii="Myriad Pro" w:hAnsi="Myriad Pro"/>
                </w:rPr>
                <w:id w:val="663445915"/>
                <w14:checkbox>
                  <w14:checked w14:val="0"/>
                  <w14:checkedState w14:val="2612" w14:font="MS Gothic"/>
                  <w14:uncheckedState w14:val="2610" w14:font="MS Gothic"/>
                </w14:checkbox>
              </w:sdtPr>
              <w:sdtEndPr/>
              <w:sdtContent>
                <w:r w:rsidR="007D15FD">
                  <w:rPr>
                    <w:rFonts w:ascii="MS Gothic" w:eastAsia="MS Gothic" w:hAnsi="MS Gothic" w:hint="eastAsia"/>
                  </w:rPr>
                  <w:t>☐</w:t>
                </w:r>
              </w:sdtContent>
            </w:sdt>
          </w:p>
        </w:tc>
        <w:tc>
          <w:tcPr>
            <w:tcW w:w="8080" w:type="dxa"/>
            <w:tcBorders>
              <w:left w:val="nil"/>
            </w:tcBorders>
            <w:vAlign w:val="center"/>
          </w:tcPr>
          <w:p w14:paraId="417A805F" w14:textId="77777777" w:rsidR="007D15FD" w:rsidRPr="002B4B2A" w:rsidRDefault="007D15FD" w:rsidP="00CF687C">
            <w:pPr>
              <w:spacing w:before="60" w:after="60"/>
              <w:rPr>
                <w:rFonts w:ascii="Myriad Pro" w:eastAsia="MS Gothic" w:hAnsi="Myriad Pro" w:cs="MS Gothic"/>
              </w:rPr>
            </w:pPr>
            <w:r w:rsidRPr="002B4B2A">
              <w:rPr>
                <w:rFonts w:ascii="Myriad Pro" w:eastAsia="MS Gothic" w:hAnsi="Myriad Pro" w:cs="MS Gothic"/>
              </w:rPr>
              <w:t>Requirements in relation to qualifications required to effectively perform the role.  Provide the following information within the criterion:</w:t>
            </w:r>
          </w:p>
          <w:p w14:paraId="139B92E8" w14:textId="77777777" w:rsidR="007D15FD" w:rsidRPr="002B4B2A" w:rsidRDefault="007D15FD" w:rsidP="007D15FD">
            <w:pPr>
              <w:pStyle w:val="ListParagraph"/>
              <w:numPr>
                <w:ilvl w:val="0"/>
                <w:numId w:val="9"/>
              </w:numPr>
              <w:spacing w:before="60" w:after="60"/>
              <w:rPr>
                <w:rFonts w:ascii="Myriad Pro" w:eastAsia="MS Gothic" w:hAnsi="Myriad Pro" w:cs="MS Gothic"/>
              </w:rPr>
            </w:pPr>
            <w:r w:rsidRPr="002B4B2A">
              <w:rPr>
                <w:rFonts w:ascii="Myriad Pro" w:eastAsia="MS Gothic" w:hAnsi="Myriad Pro" w:cs="MS Gothic"/>
              </w:rPr>
              <w:t>Stage of progress e.g. completion, or substantial progress towards (also identify the target completion date</w:t>
            </w:r>
            <w:proofErr w:type="gramStart"/>
            <w:r w:rsidRPr="002B4B2A">
              <w:rPr>
                <w:rFonts w:ascii="Myriad Pro" w:eastAsia="MS Gothic" w:hAnsi="Myriad Pro" w:cs="MS Gothic"/>
              </w:rPr>
              <w:t>);</w:t>
            </w:r>
            <w:proofErr w:type="gramEnd"/>
          </w:p>
          <w:p w14:paraId="525F9251" w14:textId="77777777" w:rsidR="007D15FD" w:rsidRPr="002B4B2A" w:rsidRDefault="007D15FD" w:rsidP="007D15FD">
            <w:pPr>
              <w:pStyle w:val="ListParagraph"/>
              <w:numPr>
                <w:ilvl w:val="0"/>
                <w:numId w:val="9"/>
              </w:numPr>
              <w:spacing w:before="60" w:after="60"/>
              <w:rPr>
                <w:rFonts w:ascii="Myriad Pro" w:eastAsia="MS Gothic" w:hAnsi="Myriad Pro" w:cs="MS Gothic"/>
              </w:rPr>
            </w:pPr>
            <w:r w:rsidRPr="002B4B2A">
              <w:rPr>
                <w:rFonts w:ascii="Myriad Pro" w:eastAsia="MS Gothic" w:hAnsi="Myriad Pro" w:cs="MS Gothic"/>
              </w:rPr>
              <w:t xml:space="preserve">the qualifications </w:t>
            </w:r>
            <w:r w:rsidRPr="002B4B2A">
              <w:rPr>
                <w:rFonts w:ascii="Myriad Pro" w:hAnsi="Myriad Pro"/>
              </w:rPr>
              <w:t xml:space="preserve">e.g. doctorate, professional doctorate, </w:t>
            </w:r>
            <w:proofErr w:type="gramStart"/>
            <w:r w:rsidRPr="002B4B2A">
              <w:rPr>
                <w:rFonts w:ascii="Myriad Pro" w:hAnsi="Myriad Pro"/>
              </w:rPr>
              <w:t>Master’s</w:t>
            </w:r>
            <w:proofErr w:type="gramEnd"/>
            <w:r w:rsidRPr="002B4B2A">
              <w:rPr>
                <w:rFonts w:ascii="Myriad Pro" w:hAnsi="Myriad Pro"/>
              </w:rPr>
              <w:t xml:space="preserve"> degree,</w:t>
            </w:r>
            <w:r w:rsidRPr="002B4B2A">
              <w:rPr>
                <w:rFonts w:ascii="Myriad Pro" w:eastAsia="MS Gothic" w:hAnsi="Myriad Pro" w:cs="MS Gothic"/>
              </w:rPr>
              <w:t xml:space="preserve"> ACU Graduate Certificate in Higher Education (or equivalent)</w:t>
            </w:r>
            <w:r w:rsidRPr="002B4B2A">
              <w:rPr>
                <w:rFonts w:ascii="Myriad Pro" w:eastAsia="MS Gothic" w:hAnsi="Myriad Pro"/>
                <w:vertAlign w:val="superscript"/>
              </w:rPr>
              <w:footnoteReference w:id="1"/>
            </w:r>
            <w:r w:rsidRPr="002B4B2A">
              <w:rPr>
                <w:rFonts w:ascii="Myriad Pro" w:eastAsia="MS Gothic" w:hAnsi="Myriad Pro" w:cs="MS Gothic"/>
              </w:rPr>
              <w:t>; and</w:t>
            </w:r>
          </w:p>
          <w:p w14:paraId="377D0491" w14:textId="77777777" w:rsidR="007D15FD" w:rsidRPr="002B4B2A" w:rsidRDefault="007D15FD" w:rsidP="007D15FD">
            <w:pPr>
              <w:pStyle w:val="ListParagraph"/>
              <w:numPr>
                <w:ilvl w:val="0"/>
                <w:numId w:val="9"/>
              </w:numPr>
              <w:spacing w:before="60" w:after="60"/>
              <w:rPr>
                <w:rFonts w:ascii="Myriad Pro" w:eastAsia="MS Gothic" w:hAnsi="Myriad Pro" w:cs="MS Gothic"/>
              </w:rPr>
            </w:pPr>
            <w:r w:rsidRPr="002B4B2A">
              <w:rPr>
                <w:rFonts w:ascii="Myriad Pro" w:eastAsia="MS Gothic" w:hAnsi="Myriad Pro" w:cs="MS Gothic"/>
              </w:rPr>
              <w:t xml:space="preserve">the timeframe in which the progress should occur.  </w:t>
            </w:r>
          </w:p>
          <w:p w14:paraId="52251208" w14:textId="77777777" w:rsidR="007D15FD" w:rsidRPr="002B4B2A" w:rsidRDefault="007D15FD" w:rsidP="00CF687C">
            <w:pPr>
              <w:spacing w:before="60" w:after="60"/>
              <w:rPr>
                <w:rFonts w:ascii="Myriad Pro" w:eastAsia="MS Gothic" w:hAnsi="Myriad Pro" w:cs="MS Gothic"/>
              </w:rPr>
            </w:pPr>
            <w:r w:rsidRPr="002B4B2A">
              <w:rPr>
                <w:rFonts w:ascii="Myriad Pro" w:eastAsia="MS Gothic" w:hAnsi="Myriad Pro" w:cs="MS Gothic"/>
              </w:rPr>
              <w:t xml:space="preserve">Examples:  </w:t>
            </w:r>
            <w:r w:rsidRPr="002B4B2A">
              <w:rPr>
                <w:rFonts w:ascii="Myriad Pro" w:hAnsi="Myriad Pro"/>
              </w:rPr>
              <w:t xml:space="preserve">Completion of a doctorate within the first three years of probation; substantial progress towards the completion of a doctorate with an anticipated date of completion in [state year] by the final probation review.  </w:t>
            </w:r>
          </w:p>
          <w:p w14:paraId="73319133" w14:textId="77777777" w:rsidR="007D15FD" w:rsidRDefault="007D15FD" w:rsidP="00CF687C">
            <w:pPr>
              <w:pStyle w:val="BodyText3"/>
              <w:keepNext/>
              <w:keepLines/>
              <w:spacing w:before="60" w:after="60" w:line="240" w:lineRule="atLeast"/>
              <w:ind w:right="40"/>
              <w:jc w:val="left"/>
              <w:rPr>
                <w:rFonts w:ascii="Myriad Pro" w:eastAsia="MS Gothic" w:hAnsi="Myriad Pro" w:cs="MS Gothic"/>
                <w:i/>
                <w:sz w:val="20"/>
                <w:szCs w:val="20"/>
              </w:rPr>
            </w:pPr>
            <w:r w:rsidRPr="002B4B2A">
              <w:rPr>
                <w:rFonts w:ascii="Myriad Pro" w:eastAsia="MS Gothic" w:hAnsi="Myriad Pro" w:cs="MS Gothic"/>
                <w:i/>
                <w:sz w:val="20"/>
                <w:szCs w:val="20"/>
              </w:rPr>
              <w:t>Please specify:</w:t>
            </w:r>
          </w:p>
          <w:p w14:paraId="4F9C38A1" w14:textId="77777777" w:rsidR="007D15FD" w:rsidRPr="00603B15" w:rsidRDefault="007D15FD" w:rsidP="00CF687C">
            <w:pPr>
              <w:tabs>
                <w:tab w:val="left" w:pos="7717"/>
              </w:tabs>
              <w:spacing w:before="60" w:after="60"/>
              <w:rPr>
                <w:rFonts w:ascii="Myriad Pro" w:eastAsia="MS Gothic" w:hAnsi="Myriad Pro" w:cs="MS Gothic"/>
              </w:rPr>
            </w:pPr>
          </w:p>
        </w:tc>
      </w:tr>
      <w:tr w:rsidR="007D15FD" w:rsidRPr="00603B15" w14:paraId="35FB2D61" w14:textId="77777777" w:rsidTr="00CF687C">
        <w:trPr>
          <w:trHeight w:val="420"/>
        </w:trPr>
        <w:tc>
          <w:tcPr>
            <w:tcW w:w="1985" w:type="dxa"/>
            <w:vMerge/>
            <w:shd w:val="clear" w:color="auto" w:fill="auto"/>
          </w:tcPr>
          <w:p w14:paraId="13483654" w14:textId="77777777" w:rsidR="007D15FD" w:rsidRPr="00603B15" w:rsidRDefault="007D15FD" w:rsidP="00CF687C">
            <w:pPr>
              <w:spacing w:before="120"/>
              <w:rPr>
                <w:rFonts w:ascii="Myriad Pro" w:hAnsi="Myriad Pro"/>
                <w:bCs/>
                <w:color w:val="FFFFFF" w:themeColor="background1"/>
              </w:rPr>
            </w:pPr>
          </w:p>
        </w:tc>
        <w:tc>
          <w:tcPr>
            <w:tcW w:w="567" w:type="dxa"/>
            <w:tcBorders>
              <w:right w:val="nil"/>
            </w:tcBorders>
          </w:tcPr>
          <w:p w14:paraId="5458F853" w14:textId="77777777" w:rsidR="007D15FD" w:rsidRPr="00603B15" w:rsidRDefault="00D12C0E" w:rsidP="00CF687C">
            <w:pPr>
              <w:spacing w:before="120"/>
              <w:rPr>
                <w:rFonts w:ascii="Myriad Pro" w:eastAsia="MS Gothic" w:hAnsi="Myriad Pro" w:cs="MS Gothic"/>
              </w:rPr>
            </w:pPr>
            <w:sdt>
              <w:sdtPr>
                <w:rPr>
                  <w:rFonts w:ascii="Myriad Pro" w:hAnsi="Myriad Pro"/>
                </w:rPr>
                <w:id w:val="980194827"/>
                <w14:checkbox>
                  <w14:checked w14:val="0"/>
                  <w14:checkedState w14:val="2612" w14:font="MS Gothic"/>
                  <w14:uncheckedState w14:val="2610" w14:font="MS Gothic"/>
                </w14:checkbox>
              </w:sdtPr>
              <w:sdtEndPr/>
              <w:sdtContent>
                <w:r w:rsidR="007D15FD" w:rsidRPr="00603B15">
                  <w:rPr>
                    <w:rFonts w:ascii="MS Gothic" w:eastAsia="MS Gothic" w:hAnsi="MS Gothic" w:cs="MS Gothic" w:hint="eastAsia"/>
                  </w:rPr>
                  <w:t>☐</w:t>
                </w:r>
              </w:sdtContent>
            </w:sdt>
            <w:r w:rsidR="007D15FD" w:rsidRPr="00603B15">
              <w:rPr>
                <w:rFonts w:ascii="Myriad Pro" w:hAnsi="Myriad Pro"/>
              </w:rPr>
              <w:t xml:space="preserve"> </w:t>
            </w:r>
          </w:p>
        </w:tc>
        <w:tc>
          <w:tcPr>
            <w:tcW w:w="8080" w:type="dxa"/>
            <w:tcBorders>
              <w:left w:val="nil"/>
            </w:tcBorders>
            <w:vAlign w:val="center"/>
          </w:tcPr>
          <w:p w14:paraId="743B70C0" w14:textId="77777777" w:rsidR="007D15FD" w:rsidRPr="00603B15" w:rsidRDefault="007D15FD" w:rsidP="00CF687C">
            <w:pPr>
              <w:spacing w:before="60" w:after="60"/>
              <w:rPr>
                <w:rFonts w:ascii="Myriad Pro" w:eastAsia="MS Gothic" w:hAnsi="Myriad Pro" w:cs="MS Gothic"/>
              </w:rPr>
            </w:pPr>
            <w:r>
              <w:rPr>
                <w:rFonts w:ascii="Myriad Pro" w:eastAsia="MS Gothic" w:hAnsi="Myriad Pro" w:cs="MS Gothic"/>
              </w:rPr>
              <w:t xml:space="preserve">Attainment and </w:t>
            </w:r>
            <w:r w:rsidRPr="00603B15">
              <w:rPr>
                <w:rFonts w:ascii="Myriad Pro" w:eastAsia="MS Gothic" w:hAnsi="Myriad Pro" w:cs="MS Gothic"/>
              </w:rPr>
              <w:t>maint</w:t>
            </w:r>
            <w:r>
              <w:rPr>
                <w:rFonts w:ascii="Myriad Pro" w:eastAsia="MS Gothic" w:hAnsi="Myriad Pro" w:cs="MS Gothic"/>
              </w:rPr>
              <w:t>enance of</w:t>
            </w:r>
            <w:r w:rsidRPr="00603B15">
              <w:rPr>
                <w:rFonts w:ascii="Myriad Pro" w:eastAsia="MS Gothic" w:hAnsi="Myriad Pro" w:cs="MS Gothic"/>
              </w:rPr>
              <w:t xml:space="preserve"> professional registration relevant to the appointment.</w:t>
            </w:r>
          </w:p>
          <w:p w14:paraId="27616578" w14:textId="77777777" w:rsidR="007D15FD" w:rsidRPr="00603B15" w:rsidRDefault="007D15FD" w:rsidP="00CF687C">
            <w:pPr>
              <w:spacing w:before="60" w:after="60"/>
              <w:rPr>
                <w:rFonts w:ascii="Myriad Pro" w:eastAsia="MS Gothic" w:hAnsi="Myriad Pro" w:cs="MS Gothic"/>
                <w:i/>
              </w:rPr>
            </w:pPr>
            <w:r>
              <w:rPr>
                <w:rFonts w:ascii="Myriad Pro" w:eastAsia="MS Gothic" w:hAnsi="Myriad Pro" w:cs="MS Gothic"/>
                <w:i/>
              </w:rPr>
              <w:t>Provide details of the Professional Registration</w:t>
            </w:r>
            <w:r w:rsidRPr="00603B15">
              <w:rPr>
                <w:rFonts w:ascii="Myriad Pro" w:eastAsia="MS Gothic" w:hAnsi="Myriad Pro" w:cs="MS Gothic"/>
                <w:i/>
              </w:rPr>
              <w:t xml:space="preserve">:  </w:t>
            </w:r>
          </w:p>
          <w:p w14:paraId="5E7E7FD6" w14:textId="77777777" w:rsidR="007D15FD" w:rsidRPr="00603B15" w:rsidRDefault="007D15FD" w:rsidP="00CF687C">
            <w:pPr>
              <w:spacing w:before="60" w:after="60"/>
              <w:rPr>
                <w:rFonts w:ascii="Myriad Pro" w:eastAsia="MS Gothic" w:hAnsi="Myriad Pro" w:cs="MS Gothic"/>
              </w:rPr>
            </w:pPr>
          </w:p>
        </w:tc>
      </w:tr>
      <w:tr w:rsidR="007D15FD" w:rsidRPr="00603B15" w14:paraId="3CF94C74" w14:textId="77777777" w:rsidTr="00CF687C">
        <w:trPr>
          <w:trHeight w:val="420"/>
        </w:trPr>
        <w:tc>
          <w:tcPr>
            <w:tcW w:w="1985" w:type="dxa"/>
            <w:vMerge/>
            <w:shd w:val="clear" w:color="auto" w:fill="auto"/>
          </w:tcPr>
          <w:p w14:paraId="0008A6A7" w14:textId="77777777" w:rsidR="007D15FD" w:rsidRPr="00603B15" w:rsidRDefault="007D15FD" w:rsidP="00CF687C">
            <w:pPr>
              <w:spacing w:before="120"/>
              <w:rPr>
                <w:rFonts w:ascii="Myriad Pro" w:hAnsi="Myriad Pro"/>
                <w:bCs/>
                <w:color w:val="FFFFFF" w:themeColor="background1"/>
              </w:rPr>
            </w:pPr>
          </w:p>
        </w:tc>
        <w:tc>
          <w:tcPr>
            <w:tcW w:w="567" w:type="dxa"/>
            <w:tcBorders>
              <w:right w:val="nil"/>
            </w:tcBorders>
          </w:tcPr>
          <w:p w14:paraId="66EE01EC" w14:textId="77777777" w:rsidR="007D15FD" w:rsidRPr="00603B15" w:rsidRDefault="00D12C0E" w:rsidP="00CF687C">
            <w:pPr>
              <w:spacing w:before="120"/>
              <w:rPr>
                <w:rFonts w:ascii="Myriad Pro" w:eastAsia="MS Gothic" w:hAnsi="Myriad Pro" w:cs="MS Gothic"/>
              </w:rPr>
            </w:pPr>
            <w:sdt>
              <w:sdtPr>
                <w:rPr>
                  <w:rFonts w:ascii="Myriad Pro" w:hAnsi="Myriad Pro"/>
                </w:rPr>
                <w:id w:val="305441285"/>
                <w14:checkbox>
                  <w14:checked w14:val="0"/>
                  <w14:checkedState w14:val="2612" w14:font="MS Gothic"/>
                  <w14:uncheckedState w14:val="2610" w14:font="MS Gothic"/>
                </w14:checkbox>
              </w:sdtPr>
              <w:sdtEndPr/>
              <w:sdtContent>
                <w:r w:rsidR="007D15FD" w:rsidRPr="00603B15">
                  <w:rPr>
                    <w:rFonts w:ascii="MS Gothic" w:eastAsia="MS Gothic" w:hAnsi="MS Gothic" w:cs="MS Gothic" w:hint="eastAsia"/>
                  </w:rPr>
                  <w:t>☐</w:t>
                </w:r>
              </w:sdtContent>
            </w:sdt>
            <w:r w:rsidR="007D15FD" w:rsidRPr="00603B15">
              <w:rPr>
                <w:rFonts w:ascii="Myriad Pro" w:hAnsi="Myriad Pro"/>
              </w:rPr>
              <w:t xml:space="preserve"> </w:t>
            </w:r>
          </w:p>
        </w:tc>
        <w:tc>
          <w:tcPr>
            <w:tcW w:w="8080" w:type="dxa"/>
            <w:tcBorders>
              <w:left w:val="nil"/>
            </w:tcBorders>
            <w:vAlign w:val="center"/>
          </w:tcPr>
          <w:p w14:paraId="53CCAFD9" w14:textId="77777777" w:rsidR="007D15FD" w:rsidRPr="00603B15" w:rsidRDefault="007D15FD" w:rsidP="00CF687C">
            <w:pPr>
              <w:spacing w:before="60" w:after="60"/>
              <w:rPr>
                <w:rFonts w:ascii="Myriad Pro" w:eastAsia="MS Gothic" w:hAnsi="Myriad Pro" w:cs="MS Gothic"/>
              </w:rPr>
            </w:pPr>
            <w:r w:rsidRPr="00603B15">
              <w:rPr>
                <w:rFonts w:ascii="Myriad Pro" w:eastAsia="MS Gothic" w:hAnsi="Myriad Pro" w:cs="MS Gothic"/>
              </w:rPr>
              <w:t>Membership of the relevant professional body.</w:t>
            </w:r>
          </w:p>
          <w:p w14:paraId="6E82FBA2" w14:textId="77777777" w:rsidR="007D15FD" w:rsidRPr="00603B15" w:rsidRDefault="007D15FD" w:rsidP="00CF687C">
            <w:pPr>
              <w:spacing w:before="60" w:after="60"/>
              <w:rPr>
                <w:rFonts w:ascii="Myriad Pro" w:eastAsia="MS Gothic" w:hAnsi="Myriad Pro" w:cs="MS Gothic"/>
                <w:i/>
              </w:rPr>
            </w:pPr>
            <w:r>
              <w:rPr>
                <w:rFonts w:ascii="Myriad Pro" w:eastAsia="MS Gothic" w:hAnsi="Myriad Pro" w:cs="MS Gothic"/>
                <w:i/>
              </w:rPr>
              <w:t xml:space="preserve">Name the professional body: </w:t>
            </w:r>
            <w:r w:rsidRPr="00603B15">
              <w:rPr>
                <w:rFonts w:ascii="Myriad Pro" w:eastAsia="MS Gothic" w:hAnsi="Myriad Pro" w:cs="MS Gothic"/>
                <w:i/>
              </w:rPr>
              <w:t xml:space="preserve"> </w:t>
            </w:r>
          </w:p>
          <w:p w14:paraId="31FC73F5" w14:textId="77777777" w:rsidR="007D15FD" w:rsidRPr="00603B15" w:rsidRDefault="007D15FD" w:rsidP="00CF687C">
            <w:pPr>
              <w:spacing w:before="60" w:after="60"/>
              <w:rPr>
                <w:rFonts w:ascii="Myriad Pro" w:eastAsia="MS Gothic" w:hAnsi="Myriad Pro" w:cs="MS Gothic"/>
              </w:rPr>
            </w:pPr>
          </w:p>
        </w:tc>
      </w:tr>
      <w:tr w:rsidR="007D15FD" w:rsidRPr="00603B15" w14:paraId="66720502" w14:textId="77777777" w:rsidTr="00CF687C">
        <w:trPr>
          <w:trHeight w:val="420"/>
        </w:trPr>
        <w:tc>
          <w:tcPr>
            <w:tcW w:w="1985" w:type="dxa"/>
            <w:vMerge/>
            <w:shd w:val="clear" w:color="auto" w:fill="auto"/>
          </w:tcPr>
          <w:p w14:paraId="42F6DECC" w14:textId="77777777" w:rsidR="007D15FD" w:rsidRPr="00603B15" w:rsidRDefault="007D15FD" w:rsidP="00CF687C">
            <w:pPr>
              <w:spacing w:before="120"/>
              <w:rPr>
                <w:rFonts w:ascii="Myriad Pro" w:hAnsi="Myriad Pro"/>
                <w:bCs/>
                <w:color w:val="FFFFFF" w:themeColor="background1"/>
              </w:rPr>
            </w:pPr>
          </w:p>
        </w:tc>
        <w:tc>
          <w:tcPr>
            <w:tcW w:w="567" w:type="dxa"/>
            <w:tcBorders>
              <w:right w:val="nil"/>
            </w:tcBorders>
          </w:tcPr>
          <w:p w14:paraId="13CE1E17" w14:textId="77777777" w:rsidR="007D15FD" w:rsidRPr="00603B15" w:rsidRDefault="00D12C0E" w:rsidP="00CF687C">
            <w:pPr>
              <w:spacing w:before="120"/>
              <w:rPr>
                <w:rFonts w:ascii="Myriad Pro" w:eastAsia="MS Gothic" w:hAnsi="Myriad Pro" w:cs="MS Gothic"/>
              </w:rPr>
            </w:pPr>
            <w:sdt>
              <w:sdtPr>
                <w:rPr>
                  <w:rFonts w:ascii="Myriad Pro" w:hAnsi="Myriad Pro"/>
                </w:rPr>
                <w:id w:val="-122552343"/>
                <w14:checkbox>
                  <w14:checked w14:val="0"/>
                  <w14:checkedState w14:val="2612" w14:font="MS Gothic"/>
                  <w14:uncheckedState w14:val="2610" w14:font="MS Gothic"/>
                </w14:checkbox>
              </w:sdtPr>
              <w:sdtEndPr/>
              <w:sdtContent>
                <w:r w:rsidR="007D15FD" w:rsidRPr="00603B15">
                  <w:rPr>
                    <w:rFonts w:ascii="MS Gothic" w:eastAsia="MS Gothic" w:hAnsi="MS Gothic" w:cs="MS Gothic" w:hint="eastAsia"/>
                  </w:rPr>
                  <w:t>☐</w:t>
                </w:r>
              </w:sdtContent>
            </w:sdt>
            <w:r w:rsidR="007D15FD" w:rsidRPr="00603B15">
              <w:rPr>
                <w:rFonts w:ascii="Myriad Pro" w:hAnsi="Myriad Pro"/>
              </w:rPr>
              <w:t xml:space="preserve"> </w:t>
            </w:r>
          </w:p>
        </w:tc>
        <w:tc>
          <w:tcPr>
            <w:tcW w:w="8080" w:type="dxa"/>
            <w:tcBorders>
              <w:left w:val="nil"/>
            </w:tcBorders>
            <w:vAlign w:val="center"/>
          </w:tcPr>
          <w:p w14:paraId="656513FF" w14:textId="77777777" w:rsidR="007D15FD" w:rsidRPr="00603B15" w:rsidRDefault="007D15FD" w:rsidP="00CF687C">
            <w:pPr>
              <w:spacing w:before="60" w:after="60"/>
              <w:rPr>
                <w:rFonts w:ascii="Myriad Pro" w:eastAsia="MS Gothic" w:hAnsi="Myriad Pro" w:cs="MS Gothic"/>
              </w:rPr>
            </w:pPr>
            <w:r w:rsidRPr="00603B15">
              <w:rPr>
                <w:rFonts w:ascii="Myriad Pro" w:eastAsia="MS Gothic" w:hAnsi="Myriad Pro" w:cs="MS Gothic"/>
              </w:rPr>
              <w:t>Attainment and maintenance of registration to work with children or vulnerable people</w:t>
            </w:r>
            <w:r>
              <w:rPr>
                <w:rFonts w:ascii="Myriad Pro" w:eastAsia="MS Gothic" w:hAnsi="Myriad Pro" w:cs="MS Gothic"/>
              </w:rPr>
              <w:t xml:space="preserve"> in the relevant state and/or territory</w:t>
            </w:r>
            <w:r w:rsidRPr="00603B15">
              <w:rPr>
                <w:rFonts w:ascii="Myriad Pro" w:eastAsia="MS Gothic" w:hAnsi="Myriad Pro" w:cs="MS Gothic"/>
              </w:rPr>
              <w:t>.</w:t>
            </w:r>
          </w:p>
          <w:p w14:paraId="71BD0DF4" w14:textId="77777777" w:rsidR="007D15FD" w:rsidRPr="00353469" w:rsidRDefault="007D15FD" w:rsidP="00CF687C">
            <w:pPr>
              <w:spacing w:before="60" w:after="60"/>
              <w:rPr>
                <w:rFonts w:ascii="Myriad Pro" w:eastAsia="MS Gothic" w:hAnsi="Myriad Pro" w:cs="MS Gothic"/>
                <w:i/>
              </w:rPr>
            </w:pPr>
            <w:r w:rsidRPr="00353469">
              <w:rPr>
                <w:rFonts w:ascii="Myriad Pro" w:eastAsia="MS Gothic" w:hAnsi="Myriad Pro" w:cs="MS Gothic"/>
                <w:i/>
              </w:rPr>
              <w:t>Please specify any further requirements:</w:t>
            </w:r>
          </w:p>
          <w:p w14:paraId="7CCD2E31" w14:textId="77777777" w:rsidR="007D15FD" w:rsidRPr="00603B15" w:rsidRDefault="007D15FD" w:rsidP="00CF687C">
            <w:pPr>
              <w:spacing w:before="60" w:after="60"/>
              <w:rPr>
                <w:rFonts w:ascii="Myriad Pro" w:eastAsia="MS Gothic" w:hAnsi="Myriad Pro" w:cs="MS Gothic"/>
              </w:rPr>
            </w:pPr>
          </w:p>
        </w:tc>
      </w:tr>
      <w:tr w:rsidR="007D15FD" w:rsidRPr="00603B15" w14:paraId="018866B8" w14:textId="77777777" w:rsidTr="00CF687C">
        <w:trPr>
          <w:trHeight w:val="420"/>
        </w:trPr>
        <w:tc>
          <w:tcPr>
            <w:tcW w:w="1985" w:type="dxa"/>
            <w:vMerge/>
            <w:shd w:val="clear" w:color="auto" w:fill="auto"/>
          </w:tcPr>
          <w:p w14:paraId="3F371DA1" w14:textId="77777777" w:rsidR="007D15FD" w:rsidRPr="00603B15" w:rsidRDefault="007D15FD" w:rsidP="00CF687C">
            <w:pPr>
              <w:spacing w:before="120"/>
              <w:rPr>
                <w:rFonts w:ascii="Myriad Pro" w:hAnsi="Myriad Pro"/>
                <w:bCs/>
                <w:color w:val="FFFFFF" w:themeColor="background1"/>
              </w:rPr>
            </w:pPr>
          </w:p>
        </w:tc>
        <w:tc>
          <w:tcPr>
            <w:tcW w:w="567" w:type="dxa"/>
            <w:tcBorders>
              <w:right w:val="nil"/>
            </w:tcBorders>
          </w:tcPr>
          <w:p w14:paraId="407885A6" w14:textId="77777777" w:rsidR="007D15FD" w:rsidRPr="00603B15" w:rsidRDefault="00D12C0E" w:rsidP="00CF687C">
            <w:pPr>
              <w:spacing w:before="120"/>
              <w:rPr>
                <w:rFonts w:ascii="Myriad Pro" w:eastAsia="MS Gothic" w:hAnsi="Myriad Pro" w:cs="MS Gothic"/>
              </w:rPr>
            </w:pPr>
            <w:sdt>
              <w:sdtPr>
                <w:rPr>
                  <w:rFonts w:ascii="Myriad Pro" w:hAnsi="Myriad Pro"/>
                </w:rPr>
                <w:id w:val="1811755011"/>
                <w14:checkbox>
                  <w14:checked w14:val="0"/>
                  <w14:checkedState w14:val="2612" w14:font="MS Gothic"/>
                  <w14:uncheckedState w14:val="2610" w14:font="MS Gothic"/>
                </w14:checkbox>
              </w:sdtPr>
              <w:sdtEndPr/>
              <w:sdtContent>
                <w:r w:rsidR="007D15FD" w:rsidRPr="00603B15">
                  <w:rPr>
                    <w:rFonts w:ascii="MS Gothic" w:eastAsia="MS Gothic" w:hAnsi="MS Gothic" w:cs="MS Gothic" w:hint="eastAsia"/>
                  </w:rPr>
                  <w:t>☐</w:t>
                </w:r>
              </w:sdtContent>
            </w:sdt>
            <w:r w:rsidR="007D15FD" w:rsidRPr="00603B15">
              <w:rPr>
                <w:rFonts w:ascii="Myriad Pro" w:hAnsi="Myriad Pro"/>
              </w:rPr>
              <w:t xml:space="preserve"> </w:t>
            </w:r>
          </w:p>
        </w:tc>
        <w:tc>
          <w:tcPr>
            <w:tcW w:w="8080" w:type="dxa"/>
            <w:tcBorders>
              <w:left w:val="nil"/>
            </w:tcBorders>
            <w:vAlign w:val="center"/>
          </w:tcPr>
          <w:p w14:paraId="6AAC1B2D" w14:textId="77777777" w:rsidR="007D15FD" w:rsidRDefault="007D15FD" w:rsidP="00CF687C">
            <w:pPr>
              <w:spacing w:before="60" w:after="60"/>
              <w:rPr>
                <w:rFonts w:ascii="Myriad Pro" w:eastAsia="MS Gothic" w:hAnsi="Myriad Pro" w:cs="MS Gothic"/>
              </w:rPr>
            </w:pPr>
            <w:r w:rsidRPr="00603B15">
              <w:rPr>
                <w:rFonts w:ascii="Myriad Pro" w:eastAsia="MS Gothic" w:hAnsi="Myriad Pro" w:cs="MS Gothic"/>
              </w:rPr>
              <w:t xml:space="preserve">Completion of training, development and compliance requirements for the </w:t>
            </w:r>
            <w:r w:rsidRPr="001D03BB">
              <w:rPr>
                <w:rFonts w:ascii="Myriad Pro" w:eastAsia="MS Gothic" w:hAnsi="Myriad Pro" w:cs="MS Gothic"/>
              </w:rPr>
              <w:t>position</w:t>
            </w:r>
            <w:r w:rsidRPr="001D03BB">
              <w:rPr>
                <w:rStyle w:val="FootnoteReference"/>
                <w:rFonts w:ascii="Myriad Pro" w:eastAsia="MS Gothic" w:hAnsi="Myriad Pro" w:cs="MS Gothic"/>
              </w:rPr>
              <w:footnoteReference w:id="2"/>
            </w:r>
            <w:r w:rsidRPr="001D03BB">
              <w:rPr>
                <w:rFonts w:ascii="Myriad Pro" w:eastAsia="MS Gothic" w:hAnsi="Myriad Pro" w:cs="MS Gothic"/>
              </w:rPr>
              <w:t xml:space="preserve"> which</w:t>
            </w:r>
            <w:r w:rsidRPr="00603B15">
              <w:rPr>
                <w:rFonts w:ascii="Myriad Pro" w:eastAsia="MS Gothic" w:hAnsi="Myriad Pro" w:cs="MS Gothic"/>
              </w:rPr>
              <w:t xml:space="preserve"> are </w:t>
            </w:r>
            <w:r w:rsidRPr="00603B15">
              <w:rPr>
                <w:rFonts w:ascii="Myriad Pro" w:eastAsia="MS Gothic" w:hAnsi="Myriad Pro" w:cs="MS Gothic"/>
                <w:u w:val="single"/>
              </w:rPr>
              <w:t>not covered</w:t>
            </w:r>
            <w:r w:rsidRPr="00603B15">
              <w:rPr>
                <w:rFonts w:ascii="Myriad Pro" w:eastAsia="MS Gothic" w:hAnsi="Myriad Pro" w:cs="MS Gothic"/>
              </w:rPr>
              <w:t xml:space="preserve"> by the University’s Legal Requirement Training Policy</w:t>
            </w:r>
            <w:r>
              <w:rPr>
                <w:rFonts w:ascii="Myriad Pro" w:eastAsia="MS Gothic" w:hAnsi="Myriad Pro" w:cs="MS Gothic"/>
              </w:rPr>
              <w:t>.  Example:</w:t>
            </w:r>
            <w:r>
              <w:t xml:space="preserve">  </w:t>
            </w:r>
            <w:r w:rsidRPr="00353469">
              <w:rPr>
                <w:rFonts w:ascii="Myriad Pro" w:eastAsia="MS Gothic" w:hAnsi="Myriad Pro" w:cs="MS Gothic"/>
              </w:rPr>
              <w:t>Familiarisation with the contents of the Learning &amp; Teaching Centre - Learning Environment Online (LEO) which is accessible from the ACU website.</w:t>
            </w:r>
            <w:r>
              <w:rPr>
                <w:rFonts w:ascii="Myriad Pro" w:eastAsia="MS Gothic" w:hAnsi="Myriad Pro" w:cs="MS Gothic"/>
              </w:rPr>
              <w:t xml:space="preserve"> </w:t>
            </w:r>
          </w:p>
          <w:p w14:paraId="679B806F" w14:textId="77777777" w:rsidR="007D15FD" w:rsidRPr="00603B15" w:rsidRDefault="007D15FD" w:rsidP="00CF687C">
            <w:pPr>
              <w:spacing w:before="60" w:after="60"/>
              <w:rPr>
                <w:rFonts w:ascii="Myriad Pro" w:eastAsia="MS Gothic" w:hAnsi="Myriad Pro" w:cs="MS Gothic"/>
                <w:i/>
              </w:rPr>
            </w:pPr>
            <w:r w:rsidRPr="00603B15">
              <w:rPr>
                <w:rFonts w:ascii="Myriad Pro" w:eastAsia="MS Gothic" w:hAnsi="Myriad Pro" w:cs="MS Gothic"/>
                <w:i/>
              </w:rPr>
              <w:t xml:space="preserve">Please specify:  </w:t>
            </w:r>
          </w:p>
          <w:p w14:paraId="539B2287" w14:textId="77777777" w:rsidR="007D15FD" w:rsidRPr="00603B15" w:rsidRDefault="007D15FD" w:rsidP="00CF687C">
            <w:pPr>
              <w:spacing w:before="60" w:after="60"/>
              <w:rPr>
                <w:rFonts w:ascii="Myriad Pro" w:eastAsia="MS Gothic" w:hAnsi="Myriad Pro" w:cs="MS Gothic"/>
              </w:rPr>
            </w:pPr>
          </w:p>
        </w:tc>
      </w:tr>
      <w:tr w:rsidR="007D15FD" w:rsidRPr="00603B15" w14:paraId="0037D0FE" w14:textId="77777777" w:rsidTr="00CF687C">
        <w:trPr>
          <w:trHeight w:val="420"/>
        </w:trPr>
        <w:tc>
          <w:tcPr>
            <w:tcW w:w="1985" w:type="dxa"/>
            <w:vMerge/>
            <w:tcBorders>
              <w:bottom w:val="single" w:sz="4" w:space="0" w:color="auto"/>
            </w:tcBorders>
            <w:shd w:val="clear" w:color="auto" w:fill="auto"/>
          </w:tcPr>
          <w:p w14:paraId="68D953DE" w14:textId="77777777" w:rsidR="007D15FD" w:rsidRPr="00603B15" w:rsidRDefault="007D15FD" w:rsidP="00CF687C">
            <w:pPr>
              <w:spacing w:before="120"/>
              <w:rPr>
                <w:rFonts w:ascii="Myriad Pro" w:hAnsi="Myriad Pro"/>
                <w:bCs/>
                <w:color w:val="FFFFFF" w:themeColor="background1"/>
              </w:rPr>
            </w:pPr>
          </w:p>
        </w:tc>
        <w:tc>
          <w:tcPr>
            <w:tcW w:w="567" w:type="dxa"/>
            <w:tcBorders>
              <w:right w:val="nil"/>
            </w:tcBorders>
          </w:tcPr>
          <w:p w14:paraId="7473603C" w14:textId="77777777" w:rsidR="007D15FD" w:rsidRPr="00603B15" w:rsidRDefault="00D12C0E" w:rsidP="00CF687C">
            <w:pPr>
              <w:spacing w:before="120"/>
              <w:rPr>
                <w:rFonts w:ascii="Myriad Pro" w:eastAsia="MS Gothic" w:hAnsi="Myriad Pro" w:cs="MS Gothic"/>
              </w:rPr>
            </w:pPr>
            <w:sdt>
              <w:sdtPr>
                <w:rPr>
                  <w:rFonts w:ascii="Myriad Pro" w:hAnsi="Myriad Pro"/>
                </w:rPr>
                <w:id w:val="-208569964"/>
                <w14:checkbox>
                  <w14:checked w14:val="0"/>
                  <w14:checkedState w14:val="2612" w14:font="MS Gothic"/>
                  <w14:uncheckedState w14:val="2610" w14:font="MS Gothic"/>
                </w14:checkbox>
              </w:sdtPr>
              <w:sdtEndPr/>
              <w:sdtContent>
                <w:r w:rsidR="007D15FD" w:rsidRPr="00603B15">
                  <w:rPr>
                    <w:rFonts w:ascii="MS Gothic" w:eastAsia="MS Gothic" w:hAnsi="MS Gothic" w:cs="MS Gothic" w:hint="eastAsia"/>
                  </w:rPr>
                  <w:t>☐</w:t>
                </w:r>
              </w:sdtContent>
            </w:sdt>
            <w:r w:rsidR="007D15FD" w:rsidRPr="00603B15">
              <w:rPr>
                <w:rFonts w:ascii="Myriad Pro" w:hAnsi="Myriad Pro"/>
              </w:rPr>
              <w:t xml:space="preserve"> </w:t>
            </w:r>
          </w:p>
        </w:tc>
        <w:tc>
          <w:tcPr>
            <w:tcW w:w="8080" w:type="dxa"/>
            <w:tcBorders>
              <w:left w:val="nil"/>
            </w:tcBorders>
            <w:vAlign w:val="center"/>
          </w:tcPr>
          <w:p w14:paraId="093FDB61" w14:textId="77777777" w:rsidR="007D15FD" w:rsidRPr="00603B15" w:rsidRDefault="007D15FD" w:rsidP="00CF687C">
            <w:pPr>
              <w:spacing w:before="60" w:after="60"/>
              <w:rPr>
                <w:rFonts w:ascii="Myriad Pro" w:eastAsia="MS Gothic" w:hAnsi="Myriad Pro" w:cs="MS Gothic"/>
              </w:rPr>
            </w:pPr>
            <w:r w:rsidRPr="00603B15">
              <w:rPr>
                <w:rFonts w:ascii="Myriad Pro" w:eastAsia="MS Gothic" w:hAnsi="Myriad Pro" w:cs="MS Gothic"/>
              </w:rPr>
              <w:t>Specific forms of evidence</w:t>
            </w:r>
            <w:r w:rsidRPr="00603B15">
              <w:rPr>
                <w:rFonts w:ascii="Myriad Pro" w:eastAsia="MS Gothic" w:hAnsi="Myriad Pro" w:cs="MS Gothic"/>
                <w:vertAlign w:val="superscript"/>
              </w:rPr>
              <w:footnoteReference w:id="3"/>
            </w:r>
            <w:r w:rsidRPr="00603B15">
              <w:rPr>
                <w:rFonts w:ascii="Myriad Pro" w:eastAsia="MS Gothic" w:hAnsi="Myriad Pro" w:cs="MS Gothic"/>
              </w:rPr>
              <w:t xml:space="preserve"> which demonstrate the Academic Staff member’s achievements in meeting the expectations of:</w:t>
            </w:r>
          </w:p>
          <w:p w14:paraId="71CFDC32" w14:textId="77777777" w:rsidR="007D15FD" w:rsidRPr="00603B15" w:rsidRDefault="007D15FD" w:rsidP="007D15FD">
            <w:pPr>
              <w:pStyle w:val="ListParagraph"/>
              <w:numPr>
                <w:ilvl w:val="0"/>
                <w:numId w:val="8"/>
              </w:numPr>
              <w:spacing w:before="60" w:after="60"/>
              <w:rPr>
                <w:rFonts w:ascii="Myriad Pro" w:eastAsia="MS Gothic" w:hAnsi="Myriad Pro" w:cs="MS Gothic"/>
              </w:rPr>
            </w:pPr>
            <w:r w:rsidRPr="00603B15">
              <w:rPr>
                <w:rFonts w:ascii="Myriad Pro" w:eastAsia="MS Gothic" w:hAnsi="Myriad Pro" w:cs="MS Gothic"/>
              </w:rPr>
              <w:t>the position</w:t>
            </w:r>
            <w:r w:rsidRPr="00203462">
              <w:rPr>
                <w:rStyle w:val="FootnoteReference"/>
                <w:rFonts w:ascii="Myriad Pro" w:eastAsia="MS Gothic" w:hAnsi="Myriad Pro" w:cs="MS Gothic"/>
                <w:sz w:val="18"/>
                <w:szCs w:val="18"/>
              </w:rPr>
              <w:footnoteReference w:id="4"/>
            </w:r>
            <w:r w:rsidRPr="00603B15">
              <w:rPr>
                <w:rFonts w:ascii="Myriad Pro" w:eastAsia="MS Gothic" w:hAnsi="Myriad Pro" w:cs="MS Gothic"/>
              </w:rPr>
              <w:t xml:space="preserve">, and </w:t>
            </w:r>
          </w:p>
          <w:p w14:paraId="4E3F60B3" w14:textId="77777777" w:rsidR="007D15FD" w:rsidRPr="00603B15" w:rsidRDefault="007D15FD" w:rsidP="007D15FD">
            <w:pPr>
              <w:pStyle w:val="ListParagraph"/>
              <w:numPr>
                <w:ilvl w:val="0"/>
                <w:numId w:val="8"/>
              </w:numPr>
              <w:spacing w:before="60" w:after="60"/>
              <w:rPr>
                <w:rFonts w:ascii="Myriad Pro" w:eastAsia="MS Gothic" w:hAnsi="Myriad Pro" w:cs="MS Gothic"/>
              </w:rPr>
            </w:pPr>
            <w:r w:rsidRPr="00603B15">
              <w:rPr>
                <w:rFonts w:ascii="Myriad Pro" w:eastAsia="MS Gothic" w:hAnsi="Myriad Pro" w:cs="MS Gothic"/>
              </w:rPr>
              <w:t>the relevant Academic Level within the relevant Academic Performance Matrix.</w:t>
            </w:r>
          </w:p>
          <w:p w14:paraId="706D9AA7" w14:textId="77777777" w:rsidR="007D15FD" w:rsidRPr="00603B15" w:rsidRDefault="007D15FD" w:rsidP="00CF687C">
            <w:pPr>
              <w:spacing w:before="60" w:after="60"/>
              <w:rPr>
                <w:rFonts w:ascii="Myriad Pro" w:eastAsia="MS Gothic" w:hAnsi="Myriad Pro" w:cs="MS Gothic"/>
                <w:i/>
              </w:rPr>
            </w:pPr>
            <w:r w:rsidRPr="00603B15">
              <w:rPr>
                <w:rFonts w:ascii="Myriad Pro" w:eastAsia="MS Gothic" w:hAnsi="Myriad Pro" w:cs="MS Gothic"/>
                <w:i/>
              </w:rPr>
              <w:t xml:space="preserve">Please specify:  </w:t>
            </w:r>
          </w:p>
          <w:p w14:paraId="37D2DA86" w14:textId="77777777" w:rsidR="007D15FD" w:rsidRDefault="007D15FD" w:rsidP="00CF687C">
            <w:pPr>
              <w:spacing w:before="60" w:after="60"/>
              <w:rPr>
                <w:rFonts w:ascii="Myriad Pro" w:eastAsia="MS Gothic" w:hAnsi="Myriad Pro" w:cs="MS Gothic"/>
                <w:i/>
              </w:rPr>
            </w:pPr>
          </w:p>
          <w:p w14:paraId="2F162936" w14:textId="77777777" w:rsidR="007D15FD" w:rsidRPr="00603B15" w:rsidRDefault="007D15FD" w:rsidP="00CF687C">
            <w:pPr>
              <w:spacing w:before="60" w:after="60"/>
              <w:rPr>
                <w:rFonts w:ascii="Myriad Pro" w:eastAsia="MS Gothic" w:hAnsi="Myriad Pro" w:cs="MS Gothic"/>
                <w:i/>
              </w:rPr>
            </w:pPr>
          </w:p>
        </w:tc>
      </w:tr>
    </w:tbl>
    <w:p w14:paraId="7859419D" w14:textId="77777777" w:rsidR="007D15FD" w:rsidRDefault="007D15FD" w:rsidP="007D15FD">
      <w:pPr>
        <w:tabs>
          <w:tab w:val="right" w:pos="3700"/>
        </w:tabs>
        <w:ind w:right="-1048"/>
        <w:rPr>
          <w:rFonts w:ascii="Myriad Pro" w:hAnsi="Myriad Pro" w:cs="Arial"/>
          <w:b/>
          <w:szCs w:val="20"/>
        </w:rPr>
      </w:pPr>
    </w:p>
    <w:tbl>
      <w:tblPr>
        <w:tblStyle w:val="TableGrid3"/>
        <w:tblW w:w="10490" w:type="dxa"/>
        <w:tblInd w:w="250" w:type="dxa"/>
        <w:tblLook w:val="04A0" w:firstRow="1" w:lastRow="0" w:firstColumn="1" w:lastColumn="0" w:noHBand="0" w:noVBand="1"/>
      </w:tblPr>
      <w:tblGrid>
        <w:gridCol w:w="2835"/>
        <w:gridCol w:w="3969"/>
        <w:gridCol w:w="3686"/>
      </w:tblGrid>
      <w:tr w:rsidR="007D15FD" w:rsidRPr="00603B15" w14:paraId="649DF473" w14:textId="77777777" w:rsidTr="007D15FD">
        <w:trPr>
          <w:trHeight w:val="420"/>
        </w:trPr>
        <w:tc>
          <w:tcPr>
            <w:tcW w:w="10490" w:type="dxa"/>
            <w:gridSpan w:val="3"/>
            <w:tcBorders>
              <w:bottom w:val="single" w:sz="4" w:space="0" w:color="auto"/>
            </w:tcBorders>
            <w:shd w:val="clear" w:color="auto" w:fill="E8E3DB" w:themeFill="background2"/>
          </w:tcPr>
          <w:p w14:paraId="13371DB9" w14:textId="77777777" w:rsidR="007D15FD" w:rsidRDefault="007D15FD" w:rsidP="00CF687C">
            <w:pPr>
              <w:keepNext/>
              <w:spacing w:before="120"/>
              <w:rPr>
                <w:rFonts w:ascii="Myriad Pro" w:hAnsi="Myriad Pro"/>
                <w:b/>
                <w:bCs/>
              </w:rPr>
            </w:pPr>
            <w:r w:rsidRPr="00603B15">
              <w:rPr>
                <w:rFonts w:ascii="Myriad Pro" w:hAnsi="Myriad Pro"/>
                <w:b/>
                <w:bCs/>
              </w:rPr>
              <w:lastRenderedPageBreak/>
              <w:t xml:space="preserve">PART </w:t>
            </w:r>
            <w:r>
              <w:rPr>
                <w:rFonts w:ascii="Myriad Pro" w:hAnsi="Myriad Pro"/>
                <w:b/>
                <w:bCs/>
              </w:rPr>
              <w:t xml:space="preserve">5 – </w:t>
            </w:r>
            <w:r w:rsidRPr="00603B15">
              <w:rPr>
                <w:rFonts w:ascii="Myriad Pro" w:hAnsi="Myriad Pro"/>
                <w:b/>
                <w:bCs/>
              </w:rPr>
              <w:t xml:space="preserve">RECOMMENDATION </w:t>
            </w:r>
            <w:r>
              <w:rPr>
                <w:rFonts w:ascii="Myriad Pro" w:hAnsi="Myriad Pro"/>
                <w:b/>
                <w:bCs/>
              </w:rPr>
              <w:t xml:space="preserve">AND APPROVAL </w:t>
            </w:r>
            <w:r w:rsidRPr="00343716">
              <w:rPr>
                <w:rFonts w:ascii="Myriad Pro" w:hAnsi="Myriad Pro"/>
                <w:b/>
                <w:bCs/>
                <w:i/>
              </w:rPr>
              <w:t xml:space="preserve">(To be completed for a change to probation criteria for an existing Academic Staff member. For an Appointment of an Academic Staff member, the approvals will be </w:t>
            </w:r>
            <w:proofErr w:type="spellStart"/>
            <w:r w:rsidRPr="00343716">
              <w:rPr>
                <w:rFonts w:ascii="Myriad Pro" w:hAnsi="Myriad Pro"/>
                <w:b/>
                <w:bCs/>
                <w:i/>
              </w:rPr>
              <w:t>workflowed</w:t>
            </w:r>
            <w:proofErr w:type="spellEnd"/>
            <w:r w:rsidRPr="00343716">
              <w:rPr>
                <w:rFonts w:ascii="Myriad Pro" w:hAnsi="Myriad Pro"/>
                <w:b/>
                <w:bCs/>
                <w:i/>
              </w:rPr>
              <w:t xml:space="preserve"> as part of the offer card in </w:t>
            </w:r>
            <w:proofErr w:type="spellStart"/>
            <w:r w:rsidRPr="00343716">
              <w:rPr>
                <w:rFonts w:ascii="Myriad Pro" w:hAnsi="Myriad Pro"/>
                <w:b/>
                <w:bCs/>
                <w:i/>
              </w:rPr>
              <w:t>PageUp</w:t>
            </w:r>
            <w:proofErr w:type="spellEnd"/>
            <w:r w:rsidRPr="00343716">
              <w:rPr>
                <w:rFonts w:ascii="Myriad Pro" w:hAnsi="Myriad Pro"/>
                <w:b/>
                <w:bCs/>
                <w:i/>
              </w:rPr>
              <w:t xml:space="preserve"> Manager Online)</w:t>
            </w:r>
          </w:p>
          <w:p w14:paraId="447C0378" w14:textId="77777777" w:rsidR="007D15FD" w:rsidRPr="00603B15" w:rsidRDefault="007D15FD" w:rsidP="00CF687C">
            <w:pPr>
              <w:keepNext/>
              <w:spacing w:before="120"/>
              <w:rPr>
                <w:rFonts w:ascii="Myriad Pro" w:hAnsi="Myriad Pro"/>
                <w:b/>
                <w:bCs/>
              </w:rPr>
            </w:pPr>
          </w:p>
        </w:tc>
      </w:tr>
      <w:tr w:rsidR="007D15FD" w:rsidRPr="00603B15" w14:paraId="225C1777" w14:textId="77777777" w:rsidTr="00CF687C">
        <w:trPr>
          <w:trHeight w:val="420"/>
        </w:trPr>
        <w:tc>
          <w:tcPr>
            <w:tcW w:w="2835" w:type="dxa"/>
            <w:vMerge w:val="restart"/>
            <w:shd w:val="clear" w:color="auto" w:fill="auto"/>
            <w:vAlign w:val="center"/>
          </w:tcPr>
          <w:p w14:paraId="1AB7C229" w14:textId="77777777" w:rsidR="007D15FD" w:rsidRPr="00A25028" w:rsidRDefault="007D15FD" w:rsidP="00CF687C">
            <w:pPr>
              <w:spacing w:before="120" w:after="120"/>
              <w:rPr>
                <w:rFonts w:ascii="Myriad Pro" w:hAnsi="Myriad Pro"/>
                <w:b/>
              </w:rPr>
            </w:pPr>
            <w:r w:rsidRPr="00A25028">
              <w:rPr>
                <w:rFonts w:ascii="Myriad Pro" w:hAnsi="Myriad Pro"/>
                <w:b/>
              </w:rPr>
              <w:t xml:space="preserve">Recommended by Hiring Manager / Nominated Supervisor </w:t>
            </w:r>
          </w:p>
        </w:tc>
        <w:tc>
          <w:tcPr>
            <w:tcW w:w="7655" w:type="dxa"/>
            <w:gridSpan w:val="2"/>
            <w:vAlign w:val="center"/>
          </w:tcPr>
          <w:p w14:paraId="16A06554" w14:textId="77777777" w:rsidR="007D15FD" w:rsidRPr="00603B15" w:rsidRDefault="007D15FD" w:rsidP="00CF687C">
            <w:pPr>
              <w:spacing w:before="120" w:after="120"/>
              <w:ind w:left="459" w:hanging="425"/>
              <w:rPr>
                <w:rFonts w:ascii="Myriad Pro" w:hAnsi="Myriad Pro"/>
              </w:rPr>
            </w:pPr>
            <w:r w:rsidRPr="00603B15">
              <w:rPr>
                <w:rFonts w:ascii="Myriad Pro" w:hAnsi="Myriad Pro"/>
              </w:rPr>
              <w:t>Print name:</w:t>
            </w:r>
          </w:p>
        </w:tc>
      </w:tr>
      <w:tr w:rsidR="007D15FD" w:rsidRPr="00603B15" w14:paraId="34E81A49" w14:textId="77777777" w:rsidTr="00CF687C">
        <w:trPr>
          <w:trHeight w:val="420"/>
        </w:trPr>
        <w:tc>
          <w:tcPr>
            <w:tcW w:w="2835" w:type="dxa"/>
            <w:vMerge/>
            <w:tcBorders>
              <w:bottom w:val="single" w:sz="4" w:space="0" w:color="auto"/>
            </w:tcBorders>
            <w:shd w:val="clear" w:color="auto" w:fill="auto"/>
          </w:tcPr>
          <w:p w14:paraId="41FD02CD" w14:textId="77777777" w:rsidR="007D15FD" w:rsidRPr="00603B15" w:rsidRDefault="007D15FD" w:rsidP="00CF687C">
            <w:pPr>
              <w:spacing w:before="120" w:after="120"/>
              <w:rPr>
                <w:rFonts w:ascii="Myriad Pro" w:hAnsi="Myriad Pro"/>
                <w:bCs/>
                <w:color w:val="FFFFFF" w:themeColor="background1"/>
              </w:rPr>
            </w:pPr>
          </w:p>
        </w:tc>
        <w:tc>
          <w:tcPr>
            <w:tcW w:w="3969" w:type="dxa"/>
            <w:tcBorders>
              <w:bottom w:val="single" w:sz="4" w:space="0" w:color="auto"/>
              <w:right w:val="nil"/>
            </w:tcBorders>
          </w:tcPr>
          <w:p w14:paraId="226152C2" w14:textId="77777777" w:rsidR="007D15FD" w:rsidRPr="00603B15" w:rsidRDefault="007D15FD" w:rsidP="00CF687C">
            <w:pPr>
              <w:spacing w:before="120" w:after="120"/>
              <w:ind w:left="34"/>
              <w:rPr>
                <w:rFonts w:ascii="Myriad Pro" w:hAnsi="Myriad Pro"/>
                <w:highlight w:val="yellow"/>
              </w:rPr>
            </w:pPr>
            <w:r w:rsidRPr="00603B15">
              <w:rPr>
                <w:rFonts w:ascii="Myriad Pro" w:hAnsi="Myriad Pro"/>
              </w:rPr>
              <w:t>Signature:</w:t>
            </w:r>
          </w:p>
        </w:tc>
        <w:tc>
          <w:tcPr>
            <w:tcW w:w="3686" w:type="dxa"/>
            <w:tcBorders>
              <w:left w:val="nil"/>
              <w:bottom w:val="single" w:sz="4" w:space="0" w:color="auto"/>
            </w:tcBorders>
          </w:tcPr>
          <w:p w14:paraId="0AB09F9E" w14:textId="77777777" w:rsidR="007D15FD" w:rsidRPr="00603B15" w:rsidRDefault="007D15FD" w:rsidP="00CF687C">
            <w:pPr>
              <w:spacing w:before="120" w:after="120"/>
              <w:ind w:left="34"/>
              <w:rPr>
                <w:rFonts w:ascii="Myriad Pro" w:hAnsi="Myriad Pro"/>
                <w:highlight w:val="yellow"/>
              </w:rPr>
            </w:pPr>
            <w:r w:rsidRPr="00603B15">
              <w:rPr>
                <w:rFonts w:ascii="Myriad Pro" w:hAnsi="Myriad Pro"/>
              </w:rPr>
              <w:t>Date:</w:t>
            </w:r>
          </w:p>
        </w:tc>
      </w:tr>
    </w:tbl>
    <w:tbl>
      <w:tblPr>
        <w:tblStyle w:val="TableGrid2"/>
        <w:tblW w:w="10490" w:type="dxa"/>
        <w:tblInd w:w="250" w:type="dxa"/>
        <w:tblLayout w:type="fixed"/>
        <w:tblLook w:val="04A0" w:firstRow="1" w:lastRow="0" w:firstColumn="1" w:lastColumn="0" w:noHBand="0" w:noVBand="1"/>
      </w:tblPr>
      <w:tblGrid>
        <w:gridCol w:w="2835"/>
        <w:gridCol w:w="3969"/>
        <w:gridCol w:w="3686"/>
      </w:tblGrid>
      <w:tr w:rsidR="007D15FD" w:rsidRPr="00603B15" w14:paraId="2634D506" w14:textId="77777777" w:rsidTr="00CF687C">
        <w:trPr>
          <w:trHeight w:val="406"/>
        </w:trPr>
        <w:tc>
          <w:tcPr>
            <w:tcW w:w="2835" w:type="dxa"/>
            <w:vMerge w:val="restart"/>
            <w:tcBorders>
              <w:top w:val="single" w:sz="4" w:space="0" w:color="auto"/>
            </w:tcBorders>
            <w:shd w:val="clear" w:color="auto" w:fill="auto"/>
            <w:vAlign w:val="center"/>
          </w:tcPr>
          <w:p w14:paraId="47452A9A" w14:textId="77777777" w:rsidR="007D15FD" w:rsidRPr="00A25028" w:rsidRDefault="007D15FD" w:rsidP="00CF687C">
            <w:pPr>
              <w:spacing w:before="120" w:after="120"/>
              <w:rPr>
                <w:rFonts w:ascii="Myriad Pro" w:hAnsi="Myriad Pro"/>
                <w:b/>
                <w:bCs/>
              </w:rPr>
            </w:pPr>
            <w:r w:rsidRPr="00A25028">
              <w:rPr>
                <w:rFonts w:ascii="Myriad Pro" w:hAnsi="Myriad Pro"/>
                <w:b/>
              </w:rPr>
              <w:br w:type="page"/>
              <w:t xml:space="preserve">Endorsed by </w:t>
            </w:r>
            <w:r w:rsidRPr="00A25028">
              <w:rPr>
                <w:rFonts w:ascii="Myriad Pro" w:hAnsi="Myriad Pro"/>
                <w:b/>
                <w:bCs/>
              </w:rPr>
              <w:t>NHOS (or equivalent)</w:t>
            </w:r>
          </w:p>
        </w:tc>
        <w:tc>
          <w:tcPr>
            <w:tcW w:w="7655" w:type="dxa"/>
            <w:gridSpan w:val="2"/>
            <w:tcBorders>
              <w:top w:val="single" w:sz="4" w:space="0" w:color="auto"/>
            </w:tcBorders>
          </w:tcPr>
          <w:p w14:paraId="438025BE" w14:textId="77777777" w:rsidR="007D15FD" w:rsidRPr="00603B15" w:rsidRDefault="007D15FD" w:rsidP="00CF687C">
            <w:pPr>
              <w:spacing w:before="120" w:after="120"/>
              <w:rPr>
                <w:rFonts w:ascii="Myriad Pro" w:hAnsi="Myriad Pro"/>
              </w:rPr>
            </w:pPr>
            <w:r w:rsidRPr="00603B15">
              <w:rPr>
                <w:rFonts w:ascii="Myriad Pro" w:hAnsi="Myriad Pro"/>
              </w:rPr>
              <w:t>Print name:</w:t>
            </w:r>
          </w:p>
        </w:tc>
      </w:tr>
      <w:tr w:rsidR="007D15FD" w:rsidRPr="00603B15" w14:paraId="1C36C8A0" w14:textId="77777777" w:rsidTr="00CF687C">
        <w:trPr>
          <w:trHeight w:val="420"/>
        </w:trPr>
        <w:tc>
          <w:tcPr>
            <w:tcW w:w="2835" w:type="dxa"/>
            <w:vMerge/>
            <w:shd w:val="clear" w:color="auto" w:fill="auto"/>
          </w:tcPr>
          <w:p w14:paraId="53DD0957" w14:textId="77777777" w:rsidR="007D15FD" w:rsidRPr="00A25028" w:rsidRDefault="007D15FD" w:rsidP="00CF687C">
            <w:pPr>
              <w:spacing w:before="120" w:after="120"/>
              <w:rPr>
                <w:rFonts w:ascii="Myriad Pro" w:hAnsi="Myriad Pro"/>
                <w:bCs/>
              </w:rPr>
            </w:pPr>
          </w:p>
        </w:tc>
        <w:tc>
          <w:tcPr>
            <w:tcW w:w="3969" w:type="dxa"/>
            <w:tcBorders>
              <w:bottom w:val="single" w:sz="4" w:space="0" w:color="auto"/>
              <w:right w:val="nil"/>
            </w:tcBorders>
          </w:tcPr>
          <w:p w14:paraId="61BC375A" w14:textId="77777777" w:rsidR="007D15FD" w:rsidRPr="00603B15" w:rsidRDefault="007D15FD" w:rsidP="00CF687C">
            <w:pPr>
              <w:spacing w:before="120" w:after="120"/>
              <w:ind w:left="34"/>
              <w:rPr>
                <w:rFonts w:ascii="Myriad Pro" w:hAnsi="Myriad Pro"/>
                <w:highlight w:val="yellow"/>
              </w:rPr>
            </w:pPr>
            <w:r w:rsidRPr="00603B15">
              <w:rPr>
                <w:rFonts w:ascii="Myriad Pro" w:hAnsi="Myriad Pro"/>
              </w:rPr>
              <w:t>Signature:</w:t>
            </w:r>
          </w:p>
        </w:tc>
        <w:tc>
          <w:tcPr>
            <w:tcW w:w="3686" w:type="dxa"/>
            <w:tcBorders>
              <w:left w:val="nil"/>
            </w:tcBorders>
          </w:tcPr>
          <w:p w14:paraId="0CA4755A" w14:textId="77777777" w:rsidR="007D15FD" w:rsidRPr="00603B15" w:rsidRDefault="007D15FD" w:rsidP="00CF687C">
            <w:pPr>
              <w:spacing w:before="120" w:after="120"/>
              <w:ind w:left="34"/>
              <w:rPr>
                <w:rFonts w:ascii="Myriad Pro" w:hAnsi="Myriad Pro"/>
                <w:highlight w:val="yellow"/>
              </w:rPr>
            </w:pPr>
            <w:r w:rsidRPr="00603B15">
              <w:rPr>
                <w:rFonts w:ascii="Myriad Pro" w:hAnsi="Myriad Pro"/>
              </w:rPr>
              <w:t>Date:</w:t>
            </w:r>
          </w:p>
        </w:tc>
      </w:tr>
      <w:tr w:rsidR="007D15FD" w:rsidRPr="00603B15" w14:paraId="3D3B2113" w14:textId="77777777" w:rsidTr="00CF687C">
        <w:trPr>
          <w:trHeight w:val="420"/>
        </w:trPr>
        <w:tc>
          <w:tcPr>
            <w:tcW w:w="2835" w:type="dxa"/>
            <w:vMerge w:val="restart"/>
            <w:shd w:val="clear" w:color="auto" w:fill="auto"/>
            <w:vAlign w:val="center"/>
          </w:tcPr>
          <w:p w14:paraId="7CBB6E2D" w14:textId="77777777" w:rsidR="007D15FD" w:rsidRPr="00A25028" w:rsidRDefault="007D15FD" w:rsidP="00CF687C">
            <w:pPr>
              <w:spacing w:before="120" w:after="120"/>
              <w:rPr>
                <w:rFonts w:ascii="Myriad Pro" w:hAnsi="Myriad Pro"/>
                <w:b/>
                <w:bCs/>
              </w:rPr>
            </w:pPr>
            <w:r w:rsidRPr="00A25028">
              <w:rPr>
                <w:rFonts w:ascii="Myriad Pro" w:hAnsi="Myriad Pro"/>
                <w:b/>
                <w:bCs/>
              </w:rPr>
              <w:t xml:space="preserve">Executive Dean (or equivalent) Endorsement </w:t>
            </w:r>
          </w:p>
        </w:tc>
        <w:tc>
          <w:tcPr>
            <w:tcW w:w="7655" w:type="dxa"/>
            <w:gridSpan w:val="2"/>
            <w:tcBorders>
              <w:bottom w:val="single" w:sz="4" w:space="0" w:color="auto"/>
            </w:tcBorders>
          </w:tcPr>
          <w:p w14:paraId="3D7E9C33" w14:textId="77777777" w:rsidR="007D15FD" w:rsidRPr="0072267D" w:rsidRDefault="007D15FD" w:rsidP="00CF687C">
            <w:pPr>
              <w:spacing w:before="120" w:after="120"/>
              <w:ind w:left="537" w:hanging="537"/>
              <w:rPr>
                <w:rFonts w:ascii="Myriad Pro" w:hAnsi="Myriad Pro"/>
              </w:rPr>
            </w:pPr>
            <w:r w:rsidRPr="0072267D">
              <w:rPr>
                <w:rFonts w:ascii="Myriad Pro" w:hAnsi="Myriad Pro"/>
              </w:rPr>
              <w:t>Print name:</w:t>
            </w:r>
          </w:p>
        </w:tc>
      </w:tr>
      <w:tr w:rsidR="007D15FD" w:rsidRPr="00603B15" w14:paraId="008565B0" w14:textId="77777777" w:rsidTr="00CF687C">
        <w:trPr>
          <w:trHeight w:val="420"/>
        </w:trPr>
        <w:tc>
          <w:tcPr>
            <w:tcW w:w="2835" w:type="dxa"/>
            <w:vMerge/>
            <w:shd w:val="clear" w:color="auto" w:fill="auto"/>
            <w:vAlign w:val="center"/>
          </w:tcPr>
          <w:p w14:paraId="2070B9DC" w14:textId="77777777" w:rsidR="007D15FD" w:rsidRPr="00A25028" w:rsidRDefault="007D15FD" w:rsidP="00CF687C">
            <w:pPr>
              <w:spacing w:before="120" w:after="120"/>
              <w:rPr>
                <w:rFonts w:ascii="Myriad Pro" w:hAnsi="Myriad Pro"/>
                <w:b/>
                <w:bCs/>
              </w:rPr>
            </w:pPr>
          </w:p>
        </w:tc>
        <w:tc>
          <w:tcPr>
            <w:tcW w:w="3969" w:type="dxa"/>
            <w:tcBorders>
              <w:bottom w:val="single" w:sz="4" w:space="0" w:color="auto"/>
              <w:right w:val="nil"/>
            </w:tcBorders>
          </w:tcPr>
          <w:p w14:paraId="1F96EC3D" w14:textId="77777777" w:rsidR="007D15FD" w:rsidRPr="00603B15" w:rsidRDefault="007D15FD" w:rsidP="00CF687C">
            <w:pPr>
              <w:spacing w:before="120" w:after="120"/>
              <w:rPr>
                <w:rFonts w:ascii="Myriad Pro" w:hAnsi="Myriad Pro"/>
                <w:highlight w:val="yellow"/>
              </w:rPr>
            </w:pPr>
            <w:r w:rsidRPr="0072267D">
              <w:rPr>
                <w:rFonts w:ascii="Myriad Pro" w:hAnsi="Myriad Pro"/>
              </w:rPr>
              <w:t>Signature:</w:t>
            </w:r>
          </w:p>
        </w:tc>
        <w:tc>
          <w:tcPr>
            <w:tcW w:w="3686" w:type="dxa"/>
            <w:tcBorders>
              <w:left w:val="nil"/>
              <w:bottom w:val="single" w:sz="4" w:space="0" w:color="auto"/>
            </w:tcBorders>
          </w:tcPr>
          <w:p w14:paraId="7BF1A64A" w14:textId="77777777" w:rsidR="007D15FD" w:rsidRPr="00603B15" w:rsidRDefault="007D15FD" w:rsidP="00CF687C">
            <w:pPr>
              <w:spacing w:before="120" w:after="120"/>
              <w:ind w:left="34"/>
              <w:rPr>
                <w:rFonts w:ascii="Myriad Pro" w:hAnsi="Myriad Pro"/>
                <w:highlight w:val="yellow"/>
              </w:rPr>
            </w:pPr>
            <w:r w:rsidRPr="00603B15">
              <w:rPr>
                <w:rFonts w:ascii="Myriad Pro" w:hAnsi="Myriad Pro"/>
              </w:rPr>
              <w:t>Date:</w:t>
            </w:r>
          </w:p>
        </w:tc>
      </w:tr>
      <w:tr w:rsidR="007D15FD" w:rsidRPr="00603B15" w14:paraId="718C5C0B" w14:textId="77777777" w:rsidTr="00CF687C">
        <w:trPr>
          <w:trHeight w:val="420"/>
        </w:trPr>
        <w:tc>
          <w:tcPr>
            <w:tcW w:w="2835" w:type="dxa"/>
            <w:vMerge w:val="restart"/>
            <w:shd w:val="clear" w:color="auto" w:fill="auto"/>
            <w:vAlign w:val="center"/>
          </w:tcPr>
          <w:p w14:paraId="189ACDB5" w14:textId="77777777" w:rsidR="007D15FD" w:rsidRPr="00A25028" w:rsidRDefault="007D15FD" w:rsidP="00CF687C">
            <w:pPr>
              <w:spacing w:before="120" w:after="120"/>
              <w:rPr>
                <w:rFonts w:ascii="Myriad Pro" w:hAnsi="Myriad Pro"/>
                <w:b/>
              </w:rPr>
            </w:pPr>
            <w:r w:rsidRPr="00A25028">
              <w:rPr>
                <w:rFonts w:ascii="Myriad Pro" w:hAnsi="Myriad Pro"/>
                <w:b/>
                <w:bCs/>
              </w:rPr>
              <w:t>Approval of relevant member of the Senior Executive</w:t>
            </w:r>
            <w:r w:rsidRPr="00A25028">
              <w:rPr>
                <w:rFonts w:ascii="Myriad Pro" w:hAnsi="Myriad Pro"/>
                <w:b/>
              </w:rPr>
              <w:t xml:space="preserve"> </w:t>
            </w:r>
          </w:p>
        </w:tc>
        <w:tc>
          <w:tcPr>
            <w:tcW w:w="7655" w:type="dxa"/>
            <w:gridSpan w:val="2"/>
            <w:tcBorders>
              <w:bottom w:val="single" w:sz="4" w:space="0" w:color="auto"/>
            </w:tcBorders>
          </w:tcPr>
          <w:p w14:paraId="05D25826" w14:textId="77777777" w:rsidR="007D15FD" w:rsidRPr="00A25028" w:rsidRDefault="007D15FD" w:rsidP="00CF687C">
            <w:pPr>
              <w:spacing w:before="120" w:after="120"/>
              <w:rPr>
                <w:rFonts w:ascii="Myriad Pro" w:hAnsi="Myriad Pro"/>
              </w:rPr>
            </w:pPr>
            <w:r w:rsidRPr="00A25028">
              <w:rPr>
                <w:rFonts w:ascii="Myriad Pro" w:hAnsi="Myriad Pro"/>
              </w:rPr>
              <w:t xml:space="preserve">I </w:t>
            </w:r>
            <w:r w:rsidRPr="00A25028">
              <w:rPr>
                <w:rFonts w:ascii="Myriad Pro" w:hAnsi="Myriad Pro"/>
                <w:b/>
                <w:u w:val="single"/>
              </w:rPr>
              <w:t>approve</w:t>
            </w:r>
            <w:r w:rsidRPr="00A25028">
              <w:rPr>
                <w:rFonts w:ascii="Myriad Pro" w:hAnsi="Myriad Pro"/>
              </w:rPr>
              <w:t xml:space="preserve"> the recommendation to shorten or waive the period of probation as recommended.</w:t>
            </w:r>
          </w:p>
        </w:tc>
      </w:tr>
      <w:tr w:rsidR="007D15FD" w:rsidRPr="00603B15" w14:paraId="02B9929A" w14:textId="77777777" w:rsidTr="00CF687C">
        <w:trPr>
          <w:trHeight w:val="420"/>
        </w:trPr>
        <w:tc>
          <w:tcPr>
            <w:tcW w:w="2835" w:type="dxa"/>
            <w:vMerge/>
            <w:shd w:val="clear" w:color="auto" w:fill="auto"/>
          </w:tcPr>
          <w:p w14:paraId="30B3F6F7" w14:textId="77777777" w:rsidR="007D15FD" w:rsidRPr="00603B15" w:rsidRDefault="007D15FD" w:rsidP="00CF687C">
            <w:pPr>
              <w:spacing w:before="120" w:after="120"/>
              <w:rPr>
                <w:rFonts w:ascii="Myriad Pro" w:hAnsi="Myriad Pro"/>
                <w:b/>
                <w:bCs/>
                <w:color w:val="FFFFFF" w:themeColor="background1"/>
              </w:rPr>
            </w:pPr>
          </w:p>
        </w:tc>
        <w:tc>
          <w:tcPr>
            <w:tcW w:w="7655" w:type="dxa"/>
            <w:gridSpan w:val="2"/>
            <w:tcBorders>
              <w:top w:val="single" w:sz="4" w:space="0" w:color="auto"/>
              <w:bottom w:val="single" w:sz="4" w:space="0" w:color="auto"/>
              <w:right w:val="single" w:sz="4" w:space="0" w:color="auto"/>
            </w:tcBorders>
          </w:tcPr>
          <w:p w14:paraId="03161F40" w14:textId="77777777" w:rsidR="007D15FD" w:rsidRPr="007E2BDD" w:rsidRDefault="007D15FD" w:rsidP="00CF687C">
            <w:pPr>
              <w:spacing w:before="120" w:after="120"/>
              <w:rPr>
                <w:rFonts w:ascii="Myriad Pro" w:hAnsi="Myriad Pro"/>
                <w:b/>
              </w:rPr>
            </w:pPr>
            <w:r w:rsidRPr="00603B15">
              <w:rPr>
                <w:rFonts w:ascii="Myriad Pro" w:hAnsi="Myriad Pro"/>
              </w:rPr>
              <w:t>Print name:</w:t>
            </w:r>
          </w:p>
        </w:tc>
      </w:tr>
      <w:tr w:rsidR="007D15FD" w:rsidRPr="00603B15" w14:paraId="6C79945F" w14:textId="77777777" w:rsidTr="00CF687C">
        <w:trPr>
          <w:trHeight w:val="420"/>
        </w:trPr>
        <w:tc>
          <w:tcPr>
            <w:tcW w:w="2835" w:type="dxa"/>
            <w:vMerge/>
            <w:shd w:val="clear" w:color="auto" w:fill="auto"/>
          </w:tcPr>
          <w:p w14:paraId="2439C1D7" w14:textId="77777777" w:rsidR="007D15FD" w:rsidRPr="00603B15" w:rsidRDefault="007D15FD" w:rsidP="00CF687C">
            <w:pPr>
              <w:spacing w:before="120" w:after="120"/>
              <w:rPr>
                <w:rFonts w:ascii="Myriad Pro" w:hAnsi="Myriad Pro"/>
                <w:b/>
                <w:bCs/>
              </w:rPr>
            </w:pPr>
          </w:p>
        </w:tc>
        <w:tc>
          <w:tcPr>
            <w:tcW w:w="3969" w:type="dxa"/>
            <w:tcBorders>
              <w:top w:val="single" w:sz="4" w:space="0" w:color="auto"/>
              <w:bottom w:val="single" w:sz="4" w:space="0" w:color="auto"/>
              <w:right w:val="nil"/>
            </w:tcBorders>
          </w:tcPr>
          <w:p w14:paraId="56CE1FCE" w14:textId="77777777" w:rsidR="007D15FD" w:rsidRPr="00603B15" w:rsidRDefault="007D15FD" w:rsidP="00CF687C">
            <w:pPr>
              <w:spacing w:before="120" w:after="120"/>
              <w:rPr>
                <w:rFonts w:ascii="Myriad Pro" w:hAnsi="Myriad Pro"/>
              </w:rPr>
            </w:pPr>
            <w:r w:rsidRPr="00603B15">
              <w:rPr>
                <w:rFonts w:ascii="Myriad Pro" w:hAnsi="Myriad Pro"/>
              </w:rPr>
              <w:t>Signature:</w:t>
            </w:r>
          </w:p>
        </w:tc>
        <w:tc>
          <w:tcPr>
            <w:tcW w:w="3686" w:type="dxa"/>
            <w:tcBorders>
              <w:top w:val="single" w:sz="4" w:space="0" w:color="auto"/>
              <w:left w:val="nil"/>
            </w:tcBorders>
          </w:tcPr>
          <w:p w14:paraId="3CA6F7B4" w14:textId="77777777" w:rsidR="007D15FD" w:rsidRPr="00603B15" w:rsidRDefault="007D15FD" w:rsidP="00CF687C">
            <w:pPr>
              <w:spacing w:before="120" w:after="120"/>
              <w:rPr>
                <w:rFonts w:ascii="Myriad Pro" w:hAnsi="Myriad Pro"/>
              </w:rPr>
            </w:pPr>
            <w:r>
              <w:rPr>
                <w:rFonts w:ascii="Myriad Pro" w:hAnsi="Myriad Pro"/>
              </w:rPr>
              <w:t>Date:</w:t>
            </w:r>
          </w:p>
        </w:tc>
      </w:tr>
    </w:tbl>
    <w:p w14:paraId="0F3DF481" w14:textId="77777777" w:rsidR="007D15FD" w:rsidRPr="00A25028" w:rsidRDefault="007D15FD" w:rsidP="007D15FD"/>
    <w:p w14:paraId="56D9B33B" w14:textId="77777777" w:rsidR="00A157CE" w:rsidRPr="007D15FD" w:rsidRDefault="00A157CE" w:rsidP="007D15FD"/>
    <w:sectPr w:rsidR="00A157CE" w:rsidRPr="007D15FD" w:rsidSect="00A25028">
      <w:headerReference w:type="default" r:id="rId12"/>
      <w:headerReference w:type="first" r:id="rId13"/>
      <w:pgSz w:w="11906" w:h="16838"/>
      <w:pgMar w:top="1843" w:right="720" w:bottom="720" w:left="720" w:header="71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4A87D" w14:textId="77777777" w:rsidR="00582857" w:rsidRDefault="00582857" w:rsidP="007733F8">
      <w:pPr>
        <w:spacing w:after="0"/>
      </w:pPr>
      <w:r>
        <w:separator/>
      </w:r>
    </w:p>
  </w:endnote>
  <w:endnote w:type="continuationSeparator" w:id="0">
    <w:p w14:paraId="63879739" w14:textId="77777777" w:rsidR="00582857" w:rsidRDefault="00582857" w:rsidP="007733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1087F" w14:textId="77777777" w:rsidR="00582857" w:rsidRDefault="00582857" w:rsidP="007733F8">
      <w:pPr>
        <w:spacing w:after="0"/>
      </w:pPr>
      <w:r>
        <w:separator/>
      </w:r>
    </w:p>
  </w:footnote>
  <w:footnote w:type="continuationSeparator" w:id="0">
    <w:p w14:paraId="1018C7DD" w14:textId="77777777" w:rsidR="00582857" w:rsidRDefault="00582857" w:rsidP="007733F8">
      <w:pPr>
        <w:spacing w:after="0"/>
      </w:pPr>
      <w:r>
        <w:continuationSeparator/>
      </w:r>
    </w:p>
  </w:footnote>
  <w:footnote w:id="1">
    <w:p w14:paraId="76A2A6A9" w14:textId="77777777" w:rsidR="007D15FD" w:rsidRPr="00A9315F" w:rsidRDefault="007D15FD" w:rsidP="007D15FD">
      <w:pPr>
        <w:pStyle w:val="FootnoteText"/>
        <w:ind w:left="284" w:hanging="284"/>
        <w:rPr>
          <w:rFonts w:ascii="Myriad Pro" w:hAnsi="Myriad Pro"/>
          <w:sz w:val="16"/>
          <w:szCs w:val="16"/>
        </w:rPr>
      </w:pPr>
      <w:r w:rsidRPr="00D31EA8">
        <w:rPr>
          <w:rStyle w:val="FootnoteReference"/>
          <w:rFonts w:ascii="Myriad Pro" w:hAnsi="Myriad Pro"/>
          <w:sz w:val="16"/>
          <w:szCs w:val="16"/>
        </w:rPr>
        <w:footnoteRef/>
      </w:r>
      <w:r w:rsidRPr="00D31EA8">
        <w:rPr>
          <w:rFonts w:ascii="Myriad Pro" w:hAnsi="Myriad Pro"/>
          <w:sz w:val="16"/>
          <w:szCs w:val="16"/>
        </w:rPr>
        <w:t xml:space="preserve"> </w:t>
      </w:r>
      <w:r w:rsidRPr="00D31EA8">
        <w:rPr>
          <w:rFonts w:ascii="Myriad Pro" w:hAnsi="Myriad Pro"/>
          <w:sz w:val="16"/>
          <w:szCs w:val="16"/>
        </w:rPr>
        <w:tab/>
        <w:t xml:space="preserve">Teaching-focussed Academic Staff will be required to complete the ACU Graduate Certificate in Higher Education (or demonstrate equivalence). Completion of this qualification may be considered for Teaching and Research Academic Staff where applicable. </w:t>
      </w:r>
    </w:p>
  </w:footnote>
  <w:footnote w:id="2">
    <w:p w14:paraId="58E09C0D" w14:textId="77777777" w:rsidR="007D15FD" w:rsidRDefault="007D15FD" w:rsidP="007D15FD">
      <w:pPr>
        <w:pStyle w:val="FootnoteText"/>
        <w:ind w:left="284" w:hanging="284"/>
      </w:pPr>
      <w:r w:rsidRPr="001D03BB">
        <w:rPr>
          <w:rStyle w:val="FootnoteReference"/>
          <w:rFonts w:ascii="Myriad Pro" w:hAnsi="Myriad Pro"/>
          <w:sz w:val="16"/>
          <w:szCs w:val="16"/>
        </w:rPr>
        <w:footnoteRef/>
      </w:r>
      <w:r w:rsidRPr="001D03BB">
        <w:rPr>
          <w:sz w:val="16"/>
          <w:szCs w:val="16"/>
        </w:rPr>
        <w:t xml:space="preserve"> </w:t>
      </w:r>
      <w:r w:rsidRPr="001D03BB">
        <w:tab/>
      </w:r>
      <w:r w:rsidRPr="001D03BB">
        <w:rPr>
          <w:rFonts w:ascii="Myriad Pro" w:hAnsi="Myriad Pro"/>
          <w:sz w:val="16"/>
          <w:szCs w:val="16"/>
        </w:rPr>
        <w:t>The relevant Academic Performance Matrix and Capability Development Framework Achievement Level may provide guidance in identifying training, development and compliance requirements.</w:t>
      </w:r>
    </w:p>
  </w:footnote>
  <w:footnote w:id="3">
    <w:p w14:paraId="3BCF85E6" w14:textId="77777777" w:rsidR="007D15FD" w:rsidRPr="00A9315F" w:rsidRDefault="007D15FD" w:rsidP="007D15FD">
      <w:pPr>
        <w:pStyle w:val="FootnoteText"/>
        <w:ind w:left="284" w:hanging="284"/>
        <w:rPr>
          <w:rFonts w:ascii="Myriad Pro" w:hAnsi="Myriad Pro"/>
          <w:sz w:val="16"/>
          <w:szCs w:val="16"/>
        </w:rPr>
      </w:pPr>
      <w:r w:rsidRPr="00A9315F">
        <w:rPr>
          <w:rStyle w:val="FootnoteReference"/>
          <w:rFonts w:ascii="Myriad Pro" w:hAnsi="Myriad Pro"/>
          <w:sz w:val="16"/>
          <w:szCs w:val="16"/>
        </w:rPr>
        <w:footnoteRef/>
      </w:r>
      <w:r w:rsidRPr="00A9315F">
        <w:rPr>
          <w:rFonts w:ascii="Myriad Pro" w:hAnsi="Myriad Pro"/>
          <w:sz w:val="16"/>
          <w:szCs w:val="16"/>
        </w:rPr>
        <w:t xml:space="preserve"> </w:t>
      </w:r>
      <w:r w:rsidRPr="00A9315F">
        <w:rPr>
          <w:rFonts w:ascii="Myriad Pro" w:hAnsi="Myriad Pro"/>
          <w:sz w:val="16"/>
          <w:szCs w:val="16"/>
        </w:rPr>
        <w:tab/>
        <w:t>A comprehensive but not exhaustive list of examples of evidence can be found in the Academic Performance Matrices</w:t>
      </w:r>
      <w:r>
        <w:rPr>
          <w:rFonts w:ascii="Myriad Pro" w:hAnsi="Myriad Pro"/>
          <w:sz w:val="16"/>
          <w:szCs w:val="16"/>
        </w:rPr>
        <w:t xml:space="preserve"> and Evidence Framework</w:t>
      </w:r>
      <w:r w:rsidRPr="00A9315F">
        <w:rPr>
          <w:rFonts w:ascii="Myriad Pro" w:hAnsi="Myriad Pro"/>
          <w:sz w:val="16"/>
          <w:szCs w:val="16"/>
        </w:rPr>
        <w:t xml:space="preserve">.  These may inform the development of appropriate specific probation criteria.  </w:t>
      </w:r>
    </w:p>
  </w:footnote>
  <w:footnote w:id="4">
    <w:p w14:paraId="2350A6F7" w14:textId="77777777" w:rsidR="007D15FD" w:rsidRPr="0026216F" w:rsidRDefault="007D15FD" w:rsidP="007D15FD">
      <w:pPr>
        <w:pStyle w:val="FootnoteText"/>
        <w:ind w:left="284" w:hanging="284"/>
        <w:rPr>
          <w:sz w:val="16"/>
          <w:szCs w:val="16"/>
        </w:rPr>
      </w:pPr>
      <w:r w:rsidRPr="00A9315F">
        <w:rPr>
          <w:rStyle w:val="FootnoteReference"/>
          <w:rFonts w:ascii="Myriad Pro" w:hAnsi="Myriad Pro"/>
          <w:sz w:val="16"/>
          <w:szCs w:val="16"/>
        </w:rPr>
        <w:footnoteRef/>
      </w:r>
      <w:r w:rsidRPr="00203462">
        <w:rPr>
          <w:sz w:val="16"/>
          <w:szCs w:val="16"/>
        </w:rPr>
        <w:t xml:space="preserve"> </w:t>
      </w:r>
      <w:r>
        <w:tab/>
      </w:r>
      <w:r w:rsidRPr="0026216F">
        <w:rPr>
          <w:rFonts w:ascii="Myriad Pro" w:hAnsi="Myriad Pro"/>
          <w:sz w:val="16"/>
          <w:szCs w:val="16"/>
        </w:rPr>
        <w:t>This should include consideration of the C</w:t>
      </w:r>
      <w:r>
        <w:rPr>
          <w:rFonts w:ascii="Myriad Pro" w:hAnsi="Myriad Pro"/>
          <w:sz w:val="16"/>
          <w:szCs w:val="16"/>
        </w:rPr>
        <w:t>apability Development Framework</w:t>
      </w:r>
      <w:r w:rsidRPr="0026216F">
        <w:rPr>
          <w:rFonts w:ascii="Myriad Pro" w:hAnsi="Myriad Pro"/>
          <w:sz w:val="16"/>
          <w:szCs w:val="16"/>
        </w:rPr>
        <w:t xml:space="preserve"> Core Competencies aligned with the key responsibilities in the position description</w:t>
      </w:r>
      <w:r>
        <w:rPr>
          <w:rFonts w:ascii="Myriad Pro" w:hAnsi="Myriad Pro"/>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A5F0D" w14:textId="77777777" w:rsidR="007733F8" w:rsidRDefault="007733F8">
    <w:pPr>
      <w:pStyle w:val="Header"/>
    </w:pPr>
    <w:r>
      <w:rPr>
        <w:noProof/>
        <w:lang w:eastAsia="en-AU"/>
      </w:rPr>
      <w:drawing>
        <wp:anchor distT="0" distB="0" distL="114300" distR="114300" simplePos="0" relativeHeight="251659264" behindDoc="1" locked="0" layoutInCell="1" allowOverlap="1" wp14:anchorId="59713561" wp14:editId="6719A0A1">
          <wp:simplePos x="0" y="0"/>
          <wp:positionH relativeFrom="margin">
            <wp:posOffset>4975860</wp:posOffset>
          </wp:positionH>
          <wp:positionV relativeFrom="paragraph">
            <wp:posOffset>0</wp:posOffset>
          </wp:positionV>
          <wp:extent cx="1602000" cy="579600"/>
          <wp:effectExtent l="0" t="0" r="0" b="0"/>
          <wp:wrapNone/>
          <wp:docPr id="15" name="Picture 15"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0DFEA" w14:textId="77777777" w:rsidR="003F479E" w:rsidRDefault="003F479E">
    <w:pPr>
      <w:pStyle w:val="Header"/>
    </w:pPr>
    <w:r>
      <w:rPr>
        <w:noProof/>
        <w:lang w:eastAsia="en-AU"/>
      </w:rPr>
      <w:drawing>
        <wp:anchor distT="0" distB="0" distL="114300" distR="114300" simplePos="0" relativeHeight="251661312" behindDoc="1" locked="0" layoutInCell="1" allowOverlap="1" wp14:anchorId="5D342AE3" wp14:editId="355E1D9C">
          <wp:simplePos x="0" y="0"/>
          <wp:positionH relativeFrom="margin">
            <wp:posOffset>4975860</wp:posOffset>
          </wp:positionH>
          <wp:positionV relativeFrom="paragraph">
            <wp:posOffset>0</wp:posOffset>
          </wp:positionV>
          <wp:extent cx="1602000" cy="579600"/>
          <wp:effectExtent l="0" t="0" r="0" b="0"/>
          <wp:wrapNone/>
          <wp:docPr id="1" name="Picture 1"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06F63"/>
    <w:multiLevelType w:val="multilevel"/>
    <w:tmpl w:val="83FAADB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34D7497C"/>
    <w:multiLevelType w:val="hybridMultilevel"/>
    <w:tmpl w:val="B8F0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0A04CA"/>
    <w:multiLevelType w:val="hybridMultilevel"/>
    <w:tmpl w:val="DC58CB94"/>
    <w:lvl w:ilvl="0" w:tplc="04090001">
      <w:start w:val="1"/>
      <w:numFmt w:val="bullet"/>
      <w:lvlText w:val=""/>
      <w:lvlJc w:val="left"/>
      <w:pPr>
        <w:ind w:left="819" w:hanging="360"/>
      </w:pPr>
      <w:rPr>
        <w:rFonts w:ascii="Symbol" w:hAnsi="Symbol" w:hint="default"/>
      </w:rPr>
    </w:lvl>
    <w:lvl w:ilvl="1" w:tplc="04090003">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3" w15:restartNumberingAfterBreak="0">
    <w:nsid w:val="55E2152A"/>
    <w:multiLevelType w:val="multilevel"/>
    <w:tmpl w:val="29BEB1C0"/>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4" w15:restartNumberingAfterBreak="0">
    <w:nsid w:val="5C463037"/>
    <w:multiLevelType w:val="multilevel"/>
    <w:tmpl w:val="561A7844"/>
    <w:lvl w:ilvl="0">
      <w:start w:val="1"/>
      <w:numFmt w:val="decimal"/>
      <w:lvlText w:val="%1."/>
      <w:lvlJc w:val="left"/>
      <w:pPr>
        <w:ind w:left="360" w:hanging="360"/>
      </w:pPr>
      <w:rPr>
        <w:b/>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735E38"/>
    <w:multiLevelType w:val="hybridMultilevel"/>
    <w:tmpl w:val="9B4C4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A9E73F4"/>
    <w:multiLevelType w:val="hybridMultilevel"/>
    <w:tmpl w:val="4DFC0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F5A7835"/>
    <w:multiLevelType w:val="hybridMultilevel"/>
    <w:tmpl w:val="45ECCC8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09698975">
    <w:abstractNumId w:val="0"/>
  </w:num>
  <w:num w:numId="2" w16cid:durableId="1553886791">
    <w:abstractNumId w:val="0"/>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454" w:hanging="454"/>
        </w:pPr>
        <w:rPr>
          <w:rFonts w:hint="default"/>
        </w:rPr>
      </w:lvl>
    </w:lvlOverride>
    <w:lvlOverride w:ilvl="2">
      <w:lvl w:ilvl="2">
        <w:start w:val="1"/>
        <w:numFmt w:val="decimal"/>
        <w:lvlText w:val="%1.%2.%3."/>
        <w:lvlJc w:val="left"/>
        <w:pPr>
          <w:ind w:left="454" w:hanging="454"/>
        </w:pPr>
        <w:rPr>
          <w:rFonts w:hint="default"/>
        </w:rPr>
      </w:lvl>
    </w:lvlOverride>
    <w:lvlOverride w:ilvl="3">
      <w:lvl w:ilvl="3">
        <w:start w:val="1"/>
        <w:numFmt w:val="decimal"/>
        <w:lvlText w:val="%1.%2.%3.%4."/>
        <w:lvlJc w:val="left"/>
        <w:pPr>
          <w:ind w:left="454" w:hanging="454"/>
        </w:pPr>
        <w:rPr>
          <w:rFonts w:hint="default"/>
        </w:rPr>
      </w:lvl>
    </w:lvlOverride>
    <w:lvlOverride w:ilvl="4">
      <w:lvl w:ilvl="4">
        <w:start w:val="1"/>
        <w:numFmt w:val="decimal"/>
        <w:lvlText w:val="%1.%2.%3.%4.%5."/>
        <w:lvlJc w:val="left"/>
        <w:pPr>
          <w:ind w:left="454" w:hanging="454"/>
        </w:pPr>
        <w:rPr>
          <w:rFonts w:hint="default"/>
        </w:rPr>
      </w:lvl>
    </w:lvlOverride>
    <w:lvlOverride w:ilvl="5">
      <w:lvl w:ilvl="5">
        <w:start w:val="1"/>
        <w:numFmt w:val="decimal"/>
        <w:lvlText w:val="%1.%2.%3.%4.%5.%6."/>
        <w:lvlJc w:val="left"/>
        <w:pPr>
          <w:ind w:left="454" w:hanging="454"/>
        </w:pPr>
        <w:rPr>
          <w:rFonts w:hint="default"/>
        </w:rPr>
      </w:lvl>
    </w:lvlOverride>
    <w:lvlOverride w:ilvl="6">
      <w:lvl w:ilvl="6">
        <w:start w:val="1"/>
        <w:numFmt w:val="decimal"/>
        <w:lvlText w:val="%1.%2.%3.%4.%5.%6.%7."/>
        <w:lvlJc w:val="left"/>
        <w:pPr>
          <w:ind w:left="454" w:hanging="454"/>
        </w:pPr>
        <w:rPr>
          <w:rFonts w:hint="default"/>
        </w:rPr>
      </w:lvl>
    </w:lvlOverride>
    <w:lvlOverride w:ilvl="7">
      <w:lvl w:ilvl="7">
        <w:start w:val="1"/>
        <w:numFmt w:val="decimal"/>
        <w:lvlText w:val="%1.%2.%3.%4.%5.%6.%7.%8."/>
        <w:lvlJc w:val="left"/>
        <w:pPr>
          <w:ind w:left="454" w:hanging="454"/>
        </w:pPr>
        <w:rPr>
          <w:rFonts w:hint="default"/>
        </w:rPr>
      </w:lvl>
    </w:lvlOverride>
    <w:lvlOverride w:ilvl="8">
      <w:lvl w:ilvl="8">
        <w:start w:val="1"/>
        <w:numFmt w:val="decimal"/>
        <w:lvlText w:val="%1.%2.%3.%4.%5.%6.%7.%8.%9."/>
        <w:lvlJc w:val="left"/>
        <w:pPr>
          <w:ind w:left="454" w:hanging="454"/>
        </w:pPr>
        <w:rPr>
          <w:rFonts w:hint="default"/>
        </w:rPr>
      </w:lvl>
    </w:lvlOverride>
  </w:num>
  <w:num w:numId="3" w16cid:durableId="177428754">
    <w:abstractNumId w:val="3"/>
  </w:num>
  <w:num w:numId="4" w16cid:durableId="1535191737">
    <w:abstractNumId w:val="5"/>
  </w:num>
  <w:num w:numId="5" w16cid:durableId="2081323901">
    <w:abstractNumId w:val="4"/>
  </w:num>
  <w:num w:numId="6" w16cid:durableId="522328824">
    <w:abstractNumId w:val="7"/>
  </w:num>
  <w:num w:numId="7" w16cid:durableId="22369004">
    <w:abstractNumId w:val="2"/>
  </w:num>
  <w:num w:numId="8" w16cid:durableId="1152870881">
    <w:abstractNumId w:val="6"/>
  </w:num>
  <w:num w:numId="9" w16cid:durableId="421419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6D"/>
    <w:rsid w:val="00000415"/>
    <w:rsid w:val="000327E2"/>
    <w:rsid w:val="0008758F"/>
    <w:rsid w:val="000B200A"/>
    <w:rsid w:val="000C1AC3"/>
    <w:rsid w:val="000D0302"/>
    <w:rsid w:val="001945EC"/>
    <w:rsid w:val="001C1938"/>
    <w:rsid w:val="00215FBE"/>
    <w:rsid w:val="00264C4D"/>
    <w:rsid w:val="002F1589"/>
    <w:rsid w:val="00303AD9"/>
    <w:rsid w:val="003132E9"/>
    <w:rsid w:val="00345C22"/>
    <w:rsid w:val="003F479E"/>
    <w:rsid w:val="00471C6D"/>
    <w:rsid w:val="004E7A7E"/>
    <w:rsid w:val="00582857"/>
    <w:rsid w:val="005C5395"/>
    <w:rsid w:val="00671557"/>
    <w:rsid w:val="006910DE"/>
    <w:rsid w:val="0072662E"/>
    <w:rsid w:val="00740E79"/>
    <w:rsid w:val="007733F8"/>
    <w:rsid w:val="007801B0"/>
    <w:rsid w:val="0078222A"/>
    <w:rsid w:val="007D15FD"/>
    <w:rsid w:val="007F0A06"/>
    <w:rsid w:val="00850340"/>
    <w:rsid w:val="008570C1"/>
    <w:rsid w:val="00862CCD"/>
    <w:rsid w:val="008A4EE3"/>
    <w:rsid w:val="009308B1"/>
    <w:rsid w:val="009B129C"/>
    <w:rsid w:val="009B3304"/>
    <w:rsid w:val="00A04637"/>
    <w:rsid w:val="00A157CE"/>
    <w:rsid w:val="00A25028"/>
    <w:rsid w:val="00A30EEA"/>
    <w:rsid w:val="00A73427"/>
    <w:rsid w:val="00BC3F3F"/>
    <w:rsid w:val="00BC56F8"/>
    <w:rsid w:val="00BF75CB"/>
    <w:rsid w:val="00D12C0E"/>
    <w:rsid w:val="00D91EBF"/>
    <w:rsid w:val="00DA31FB"/>
    <w:rsid w:val="00E0395E"/>
    <w:rsid w:val="00E56F8A"/>
    <w:rsid w:val="00E774BF"/>
    <w:rsid w:val="00EF2077"/>
    <w:rsid w:val="00FE56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6BF1"/>
  <w15:chartTrackingRefBased/>
  <w15:docId w15:val="{7EA47638-B17E-49F6-A13A-56F6D2F7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CD"/>
    <w:pPr>
      <w:spacing w:after="80" w:line="240" w:lineRule="auto"/>
    </w:pPr>
    <w:rPr>
      <w:sz w:val="20"/>
    </w:rPr>
  </w:style>
  <w:style w:type="paragraph" w:styleId="Heading1">
    <w:name w:val="heading 1"/>
    <w:basedOn w:val="Normal"/>
    <w:next w:val="Normal"/>
    <w:link w:val="Heading1Char"/>
    <w:uiPriority w:val="9"/>
    <w:qFormat/>
    <w:rsid w:val="00E774BF"/>
    <w:pPr>
      <w:keepNext/>
      <w:keepLines/>
      <w:numPr>
        <w:numId w:val="3"/>
      </w:numPr>
      <w:spacing w:before="240" w:after="320"/>
      <w:outlineLvl w:val="0"/>
    </w:pPr>
    <w:rPr>
      <w:rFonts w:ascii="Georgia" w:eastAsiaTheme="majorEastAsia" w:hAnsi="Georgia" w:cstheme="majorBidi"/>
      <w:color w:val="3C1053"/>
      <w:sz w:val="32"/>
      <w:szCs w:val="32"/>
    </w:rPr>
  </w:style>
  <w:style w:type="paragraph" w:styleId="Heading2">
    <w:name w:val="heading 2"/>
    <w:basedOn w:val="Normal"/>
    <w:next w:val="Normal"/>
    <w:link w:val="Heading2Char"/>
    <w:uiPriority w:val="9"/>
    <w:unhideWhenUsed/>
    <w:qFormat/>
    <w:rsid w:val="00EF2077"/>
    <w:pPr>
      <w:keepNext/>
      <w:keepLines/>
      <w:numPr>
        <w:ilvl w:val="1"/>
        <w:numId w:val="3"/>
      </w:numPr>
      <w:spacing w:before="240" w:after="180"/>
      <w:outlineLvl w:val="1"/>
    </w:pPr>
    <w:rPr>
      <w:rFonts w:eastAsiaTheme="majorEastAsia" w:cstheme="majorBidi"/>
      <w:b/>
      <w:caps/>
      <w:color w:val="3A3634" w:themeColor="text2"/>
      <w:szCs w:val="26"/>
    </w:rPr>
  </w:style>
  <w:style w:type="paragraph" w:styleId="Heading3">
    <w:name w:val="heading 3"/>
    <w:basedOn w:val="Normal"/>
    <w:next w:val="Normal"/>
    <w:link w:val="Heading3Char"/>
    <w:uiPriority w:val="9"/>
    <w:unhideWhenUsed/>
    <w:qFormat/>
    <w:rsid w:val="00264C4D"/>
    <w:pPr>
      <w:keepNext/>
      <w:keepLines/>
      <w:spacing w:before="120" w:after="180"/>
      <w:outlineLvl w:val="2"/>
    </w:pPr>
    <w:rPr>
      <w:rFonts w:eastAsiaTheme="majorEastAsia" w:cstheme="majorBidi"/>
      <w:b/>
      <w:caps/>
      <w:color w:val="3A3634" w:themeColor="text2"/>
      <w:szCs w:val="24"/>
    </w:rPr>
  </w:style>
  <w:style w:type="paragraph" w:styleId="Heading4">
    <w:name w:val="heading 4"/>
    <w:basedOn w:val="Normal"/>
    <w:next w:val="Normal"/>
    <w:link w:val="Heading4Char"/>
    <w:uiPriority w:val="9"/>
    <w:semiHidden/>
    <w:unhideWhenUsed/>
    <w:qFormat/>
    <w:rsid w:val="005C5395"/>
    <w:pPr>
      <w:keepNext/>
      <w:keepLines/>
      <w:spacing w:before="40" w:after="0"/>
      <w:outlineLvl w:val="3"/>
    </w:pPr>
    <w:rPr>
      <w:rFonts w:ascii="Georgia" w:eastAsiaTheme="majorEastAsia" w:hAnsi="Georgia" w:cstheme="majorBidi"/>
      <w:i/>
      <w:iCs/>
      <w:color w:val="3C105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4BF"/>
    <w:rPr>
      <w:rFonts w:ascii="Georgia" w:eastAsiaTheme="majorEastAsia" w:hAnsi="Georgia" w:cstheme="majorBidi"/>
      <w:color w:val="3C1053"/>
      <w:sz w:val="32"/>
      <w:szCs w:val="32"/>
    </w:rPr>
  </w:style>
  <w:style w:type="character" w:customStyle="1" w:styleId="Heading2Char">
    <w:name w:val="Heading 2 Char"/>
    <w:basedOn w:val="DefaultParagraphFont"/>
    <w:link w:val="Heading2"/>
    <w:uiPriority w:val="9"/>
    <w:rsid w:val="00EF2077"/>
    <w:rPr>
      <w:rFonts w:eastAsiaTheme="majorEastAsia" w:cstheme="majorBidi"/>
      <w:b/>
      <w:caps/>
      <w:color w:val="3A3634" w:themeColor="text2"/>
      <w:sz w:val="20"/>
      <w:szCs w:val="26"/>
    </w:rPr>
  </w:style>
  <w:style w:type="character" w:customStyle="1" w:styleId="Heading3Char">
    <w:name w:val="Heading 3 Char"/>
    <w:basedOn w:val="DefaultParagraphFont"/>
    <w:link w:val="Heading3"/>
    <w:uiPriority w:val="9"/>
    <w:rsid w:val="00264C4D"/>
    <w:rPr>
      <w:rFonts w:eastAsiaTheme="majorEastAsia" w:cstheme="majorBidi"/>
      <w:b/>
      <w:caps/>
      <w:color w:val="3A3634" w:themeColor="text2"/>
      <w:sz w:val="20"/>
      <w:szCs w:val="24"/>
    </w:rPr>
  </w:style>
  <w:style w:type="paragraph" w:styleId="Title">
    <w:name w:val="Title"/>
    <w:basedOn w:val="Normal"/>
    <w:next w:val="Normal"/>
    <w:link w:val="TitleChar"/>
    <w:uiPriority w:val="10"/>
    <w:qFormat/>
    <w:rsid w:val="00850340"/>
    <w:pPr>
      <w:spacing w:after="640"/>
      <w:contextualSpacing/>
    </w:pPr>
    <w:rPr>
      <w:rFonts w:asciiTheme="majorHAnsi" w:eastAsiaTheme="majorEastAsia" w:hAnsiTheme="majorHAnsi" w:cstheme="majorBidi"/>
      <w:b/>
      <w:color w:val="3C1053"/>
      <w:spacing w:val="-10"/>
      <w:kern w:val="28"/>
      <w:sz w:val="84"/>
      <w:szCs w:val="56"/>
    </w:rPr>
  </w:style>
  <w:style w:type="character" w:customStyle="1" w:styleId="TitleChar">
    <w:name w:val="Title Char"/>
    <w:basedOn w:val="DefaultParagraphFont"/>
    <w:link w:val="Title"/>
    <w:uiPriority w:val="10"/>
    <w:rsid w:val="00850340"/>
    <w:rPr>
      <w:rFonts w:asciiTheme="majorHAnsi" w:eastAsiaTheme="majorEastAsia" w:hAnsiTheme="majorHAnsi" w:cstheme="majorBidi"/>
      <w:b/>
      <w:color w:val="3C1053"/>
      <w:spacing w:val="-10"/>
      <w:kern w:val="28"/>
      <w:sz w:val="84"/>
      <w:szCs w:val="56"/>
    </w:rPr>
  </w:style>
  <w:style w:type="paragraph" w:styleId="Subtitle">
    <w:name w:val="Subtitle"/>
    <w:basedOn w:val="Normal"/>
    <w:next w:val="Normal"/>
    <w:link w:val="SubtitleChar"/>
    <w:uiPriority w:val="11"/>
    <w:qFormat/>
    <w:rsid w:val="003F479E"/>
    <w:pPr>
      <w:numPr>
        <w:ilvl w:val="1"/>
      </w:numPr>
      <w:spacing w:before="40" w:after="240"/>
    </w:pPr>
    <w:rPr>
      <w:rFonts w:ascii="Georgia" w:eastAsiaTheme="minorEastAsia" w:hAnsi="Georgia"/>
      <w:color w:val="3A3634" w:themeColor="text2"/>
      <w:sz w:val="28"/>
    </w:rPr>
  </w:style>
  <w:style w:type="character" w:customStyle="1" w:styleId="SubtitleChar">
    <w:name w:val="Subtitle Char"/>
    <w:basedOn w:val="DefaultParagraphFont"/>
    <w:link w:val="Subtitle"/>
    <w:uiPriority w:val="11"/>
    <w:rsid w:val="003F479E"/>
    <w:rPr>
      <w:rFonts w:ascii="Georgia" w:eastAsiaTheme="minorEastAsia" w:hAnsi="Georgia"/>
      <w:color w:val="3A3634" w:themeColor="text2"/>
      <w:sz w:val="28"/>
    </w:rPr>
  </w:style>
  <w:style w:type="paragraph" w:styleId="Header">
    <w:name w:val="header"/>
    <w:basedOn w:val="Normal"/>
    <w:link w:val="HeaderChar"/>
    <w:uiPriority w:val="99"/>
    <w:unhideWhenUsed/>
    <w:rsid w:val="007733F8"/>
    <w:pPr>
      <w:tabs>
        <w:tab w:val="center" w:pos="4513"/>
        <w:tab w:val="right" w:pos="9026"/>
      </w:tabs>
      <w:spacing w:after="0"/>
    </w:pPr>
  </w:style>
  <w:style w:type="character" w:customStyle="1" w:styleId="HeaderChar">
    <w:name w:val="Header Char"/>
    <w:basedOn w:val="DefaultParagraphFont"/>
    <w:link w:val="Header"/>
    <w:uiPriority w:val="99"/>
    <w:rsid w:val="007733F8"/>
    <w:rPr>
      <w:sz w:val="20"/>
    </w:rPr>
  </w:style>
  <w:style w:type="paragraph" w:styleId="Footer">
    <w:name w:val="footer"/>
    <w:basedOn w:val="Normal"/>
    <w:link w:val="FooterChar"/>
    <w:uiPriority w:val="99"/>
    <w:unhideWhenUsed/>
    <w:rsid w:val="007733F8"/>
    <w:pPr>
      <w:tabs>
        <w:tab w:val="center" w:pos="4513"/>
        <w:tab w:val="right" w:pos="9026"/>
      </w:tabs>
      <w:spacing w:after="0"/>
    </w:pPr>
  </w:style>
  <w:style w:type="character" w:customStyle="1" w:styleId="FooterChar">
    <w:name w:val="Footer Char"/>
    <w:basedOn w:val="DefaultParagraphFont"/>
    <w:link w:val="Footer"/>
    <w:uiPriority w:val="99"/>
    <w:rsid w:val="007733F8"/>
    <w:rPr>
      <w:sz w:val="20"/>
    </w:rPr>
  </w:style>
  <w:style w:type="character" w:styleId="PlaceholderText">
    <w:name w:val="Placeholder Text"/>
    <w:basedOn w:val="DefaultParagraphFont"/>
    <w:uiPriority w:val="99"/>
    <w:semiHidden/>
    <w:rsid w:val="00A30EEA"/>
    <w:rPr>
      <w:color w:val="808080"/>
    </w:rPr>
  </w:style>
  <w:style w:type="character" w:customStyle="1" w:styleId="Heading4Char">
    <w:name w:val="Heading 4 Char"/>
    <w:basedOn w:val="DefaultParagraphFont"/>
    <w:link w:val="Heading4"/>
    <w:uiPriority w:val="9"/>
    <w:semiHidden/>
    <w:rsid w:val="005C5395"/>
    <w:rPr>
      <w:rFonts w:ascii="Georgia" w:eastAsiaTheme="majorEastAsia" w:hAnsi="Georgia" w:cstheme="majorBidi"/>
      <w:i/>
      <w:iCs/>
      <w:color w:val="3C1053"/>
      <w:sz w:val="20"/>
    </w:rPr>
  </w:style>
  <w:style w:type="character" w:styleId="Hyperlink">
    <w:name w:val="Hyperlink"/>
    <w:basedOn w:val="DefaultParagraphFont"/>
    <w:uiPriority w:val="99"/>
    <w:unhideWhenUsed/>
    <w:rsid w:val="003132E9"/>
    <w:rPr>
      <w:color w:val="FF0C01" w:themeColor="hyperlink"/>
      <w:u w:val="single"/>
    </w:rPr>
  </w:style>
  <w:style w:type="table" w:styleId="TableGrid">
    <w:name w:val="Table Grid"/>
    <w:basedOn w:val="TableNormal"/>
    <w:rsid w:val="00D91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UTable">
    <w:name w:val="ACU Table"/>
    <w:basedOn w:val="TableNormal"/>
    <w:uiPriority w:val="99"/>
    <w:rsid w:val="004E7A7E"/>
    <w:pPr>
      <w:spacing w:after="0" w:line="240" w:lineRule="auto"/>
    </w:pPr>
    <w:rPr>
      <w:sz w:val="18"/>
    </w:rPr>
    <w:tblPr>
      <w:tblStyleRow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CellMar>
        <w:top w:w="28" w:type="dxa"/>
        <w:left w:w="28" w:type="dxa"/>
        <w:bottom w:w="28" w:type="dxa"/>
        <w:right w:w="28" w:type="dxa"/>
      </w:tblCellMar>
    </w:tblPr>
    <w:tcPr>
      <w:shd w:val="clear" w:color="auto" w:fill="F6F4F0"/>
      <w:vAlign w:val="center"/>
    </w:tcPr>
    <w:tblStylePr w:type="firstRow">
      <w:pPr>
        <w:wordWrap/>
        <w:spacing w:beforeLines="0" w:before="80" w:beforeAutospacing="0" w:afterLines="0" w:after="80" w:afterAutospacing="0" w:line="240" w:lineRule="auto"/>
        <w:ind w:leftChars="0" w:left="0" w:rightChars="0" w:right="0" w:firstLineChars="0" w:firstLine="0"/>
        <w:contextualSpacing/>
        <w:jc w:val="right"/>
      </w:pPr>
      <w:rPr>
        <w:rFonts w:asciiTheme="majorHAnsi" w:hAnsiTheme="majorHAnsi"/>
        <w:b/>
        <w:caps/>
        <w:smallCaps w:val="0"/>
        <w:color w:val="FFFFFF" w:themeColor="background1"/>
        <w:sz w:val="20"/>
      </w:rPr>
      <w:tblPr/>
      <w:tcPr>
        <w:shd w:val="clear" w:color="auto" w:fill="3A3634" w:themeFill="text2"/>
      </w:tcPr>
    </w:tblStylePr>
    <w:tblStylePr w:type="lastRow">
      <w:tblPr/>
      <w:tcPr>
        <w:shd w:val="clear" w:color="auto" w:fill="3C1053" w:themeFill="accent2"/>
      </w:tcPr>
    </w:tblStylePr>
    <w:tblStylePr w:type="firstCol">
      <w:tblPr/>
      <w:tcPr>
        <w:shd w:val="clear" w:color="auto" w:fill="3C1053" w:themeFill="accent2"/>
      </w:tcPr>
    </w:tblStylePr>
    <w:tblStylePr w:type="band2Horz">
      <w:tblPr/>
      <w:tcPr>
        <w:shd w:val="clear" w:color="auto" w:fill="E8E3DB" w:themeFill="background2"/>
      </w:tcPr>
    </w:tblStylePr>
  </w:style>
  <w:style w:type="paragraph" w:customStyle="1" w:styleId="NormalGeorgia">
    <w:name w:val="Normal Georgia"/>
    <w:basedOn w:val="Normal"/>
    <w:link w:val="NormalGeorgiaChar"/>
    <w:qFormat/>
    <w:rsid w:val="0072662E"/>
    <w:rPr>
      <w:rFonts w:ascii="Georgia" w:hAnsi="Georgia"/>
      <w:lang w:val="en-US"/>
    </w:rPr>
  </w:style>
  <w:style w:type="character" w:customStyle="1" w:styleId="NormalGeorgiaChar">
    <w:name w:val="Normal Georgia Char"/>
    <w:basedOn w:val="DefaultParagraphFont"/>
    <w:link w:val="NormalGeorgia"/>
    <w:rsid w:val="0072662E"/>
    <w:rPr>
      <w:rFonts w:ascii="Georgia" w:hAnsi="Georgia"/>
      <w:sz w:val="20"/>
      <w:lang w:val="en-US"/>
    </w:rPr>
  </w:style>
  <w:style w:type="character" w:styleId="IntenseEmphasis">
    <w:name w:val="Intense Emphasis"/>
    <w:basedOn w:val="DefaultParagraphFont"/>
    <w:uiPriority w:val="21"/>
    <w:qFormat/>
    <w:rsid w:val="00EF2077"/>
    <w:rPr>
      <w:i/>
      <w:iCs/>
      <w:color w:val="FF0C01" w:themeColor="accent1"/>
    </w:rPr>
  </w:style>
  <w:style w:type="paragraph" w:styleId="TOC1">
    <w:name w:val="toc 1"/>
    <w:basedOn w:val="Normal"/>
    <w:next w:val="Normal"/>
    <w:autoRedefine/>
    <w:uiPriority w:val="39"/>
    <w:unhideWhenUsed/>
    <w:rsid w:val="00A157CE"/>
    <w:pPr>
      <w:tabs>
        <w:tab w:val="left" w:pos="567"/>
        <w:tab w:val="right" w:leader="dot" w:pos="10456"/>
      </w:tabs>
      <w:spacing w:after="100"/>
    </w:pPr>
  </w:style>
  <w:style w:type="paragraph" w:styleId="TOC2">
    <w:name w:val="toc 2"/>
    <w:basedOn w:val="Normal"/>
    <w:next w:val="Normal"/>
    <w:autoRedefine/>
    <w:uiPriority w:val="39"/>
    <w:unhideWhenUsed/>
    <w:rsid w:val="00000415"/>
    <w:pPr>
      <w:spacing w:after="100"/>
    </w:pPr>
  </w:style>
  <w:style w:type="paragraph" w:styleId="ListParagraph">
    <w:name w:val="List Paragraph"/>
    <w:basedOn w:val="Normal"/>
    <w:uiPriority w:val="34"/>
    <w:qFormat/>
    <w:rsid w:val="00000415"/>
    <w:pPr>
      <w:ind w:left="720"/>
      <w:contextualSpacing/>
    </w:pPr>
  </w:style>
  <w:style w:type="paragraph" w:styleId="TOCHeading">
    <w:name w:val="TOC Heading"/>
    <w:basedOn w:val="Heading1"/>
    <w:next w:val="Normal"/>
    <w:uiPriority w:val="39"/>
    <w:unhideWhenUsed/>
    <w:qFormat/>
    <w:rsid w:val="00A157CE"/>
    <w:pPr>
      <w:numPr>
        <w:numId w:val="0"/>
      </w:numPr>
      <w:spacing w:after="0"/>
      <w:outlineLvl w:val="9"/>
    </w:pPr>
    <w:rPr>
      <w:rFonts w:asciiTheme="majorHAnsi" w:hAnsiTheme="majorHAnsi"/>
      <w:color w:val="BF0800" w:themeColor="accent1" w:themeShade="BF"/>
    </w:rPr>
  </w:style>
  <w:style w:type="paragraph" w:styleId="TOC3">
    <w:name w:val="toc 3"/>
    <w:basedOn w:val="Normal"/>
    <w:next w:val="Normal"/>
    <w:autoRedefine/>
    <w:uiPriority w:val="39"/>
    <w:unhideWhenUsed/>
    <w:rsid w:val="00A157CE"/>
    <w:pPr>
      <w:spacing w:after="100"/>
      <w:ind w:left="400"/>
    </w:pPr>
  </w:style>
  <w:style w:type="paragraph" w:styleId="BodyText3">
    <w:name w:val="Body Text 3"/>
    <w:basedOn w:val="Normal"/>
    <w:link w:val="BodyText3Char"/>
    <w:rsid w:val="00A25028"/>
    <w:pPr>
      <w:spacing w:after="120"/>
      <w:jc w:val="both"/>
    </w:pPr>
    <w:rPr>
      <w:rFonts w:ascii="Arial" w:eastAsia="Times New Roman" w:hAnsi="Arial" w:cs="Times New Roman"/>
      <w:sz w:val="16"/>
      <w:szCs w:val="16"/>
      <w:lang w:eastAsia="en-AU"/>
    </w:rPr>
  </w:style>
  <w:style w:type="character" w:customStyle="1" w:styleId="BodyText3Char">
    <w:name w:val="Body Text 3 Char"/>
    <w:basedOn w:val="DefaultParagraphFont"/>
    <w:link w:val="BodyText3"/>
    <w:rsid w:val="00A25028"/>
    <w:rPr>
      <w:rFonts w:ascii="Arial" w:eastAsia="Times New Roman" w:hAnsi="Arial" w:cs="Times New Roman"/>
      <w:sz w:val="16"/>
      <w:szCs w:val="16"/>
      <w:lang w:eastAsia="en-AU"/>
    </w:rPr>
  </w:style>
  <w:style w:type="paragraph" w:styleId="FootnoteText">
    <w:name w:val="footnote text"/>
    <w:basedOn w:val="Normal"/>
    <w:link w:val="FootnoteTextChar"/>
    <w:uiPriority w:val="99"/>
    <w:semiHidden/>
    <w:unhideWhenUsed/>
    <w:rsid w:val="00A25028"/>
    <w:pPr>
      <w:spacing w:after="0"/>
    </w:pPr>
    <w:rPr>
      <w:rFonts w:ascii="Arial" w:eastAsiaTheme="minorEastAsia" w:hAnsi="Arial" w:cs="Arial"/>
      <w:szCs w:val="20"/>
    </w:rPr>
  </w:style>
  <w:style w:type="character" w:customStyle="1" w:styleId="FootnoteTextChar">
    <w:name w:val="Footnote Text Char"/>
    <w:basedOn w:val="DefaultParagraphFont"/>
    <w:link w:val="FootnoteText"/>
    <w:uiPriority w:val="99"/>
    <w:semiHidden/>
    <w:rsid w:val="00A25028"/>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A25028"/>
    <w:rPr>
      <w:vertAlign w:val="superscript"/>
    </w:rPr>
  </w:style>
  <w:style w:type="table" w:customStyle="1" w:styleId="TableGrid1">
    <w:name w:val="Table Grid1"/>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5028"/>
    <w:rPr>
      <w:color w:val="808080"/>
      <w:shd w:val="clear" w:color="auto" w:fill="E6E6E6"/>
    </w:rPr>
  </w:style>
  <w:style w:type="character" w:styleId="FollowedHyperlink">
    <w:name w:val="FollowedHyperlink"/>
    <w:basedOn w:val="DefaultParagraphFont"/>
    <w:uiPriority w:val="99"/>
    <w:semiHidden/>
    <w:unhideWhenUsed/>
    <w:rsid w:val="002F1589"/>
    <w:rPr>
      <w:color w:val="3C1053" w:themeColor="followedHyperlink"/>
      <w:u w:val="single"/>
    </w:rPr>
  </w:style>
  <w:style w:type="paragraph" w:styleId="Revision">
    <w:name w:val="Revision"/>
    <w:hidden/>
    <w:uiPriority w:val="99"/>
    <w:semiHidden/>
    <w:rsid w:val="00E0395E"/>
    <w:pPr>
      <w:spacing w:after="0" w:line="240" w:lineRule="auto"/>
    </w:pPr>
    <w:rPr>
      <w:sz w:val="20"/>
    </w:rPr>
  </w:style>
  <w:style w:type="character" w:styleId="CommentReference">
    <w:name w:val="annotation reference"/>
    <w:basedOn w:val="DefaultParagraphFont"/>
    <w:uiPriority w:val="99"/>
    <w:semiHidden/>
    <w:unhideWhenUsed/>
    <w:rsid w:val="001C1938"/>
    <w:rPr>
      <w:sz w:val="16"/>
      <w:szCs w:val="16"/>
    </w:rPr>
  </w:style>
  <w:style w:type="paragraph" w:styleId="CommentText">
    <w:name w:val="annotation text"/>
    <w:basedOn w:val="Normal"/>
    <w:link w:val="CommentTextChar"/>
    <w:uiPriority w:val="99"/>
    <w:unhideWhenUsed/>
    <w:rsid w:val="001C1938"/>
    <w:rPr>
      <w:szCs w:val="20"/>
    </w:rPr>
  </w:style>
  <w:style w:type="character" w:customStyle="1" w:styleId="CommentTextChar">
    <w:name w:val="Comment Text Char"/>
    <w:basedOn w:val="DefaultParagraphFont"/>
    <w:link w:val="CommentText"/>
    <w:uiPriority w:val="99"/>
    <w:rsid w:val="001C1938"/>
    <w:rPr>
      <w:sz w:val="20"/>
      <w:szCs w:val="20"/>
    </w:rPr>
  </w:style>
  <w:style w:type="paragraph" w:styleId="CommentSubject">
    <w:name w:val="annotation subject"/>
    <w:basedOn w:val="CommentText"/>
    <w:next w:val="CommentText"/>
    <w:link w:val="CommentSubjectChar"/>
    <w:uiPriority w:val="99"/>
    <w:semiHidden/>
    <w:unhideWhenUsed/>
    <w:rsid w:val="001C1938"/>
    <w:rPr>
      <w:b/>
      <w:bCs/>
    </w:rPr>
  </w:style>
  <w:style w:type="character" w:customStyle="1" w:styleId="CommentSubjectChar">
    <w:name w:val="Comment Subject Char"/>
    <w:basedOn w:val="CommentTextChar"/>
    <w:link w:val="CommentSubject"/>
    <w:uiPriority w:val="99"/>
    <w:semiHidden/>
    <w:rsid w:val="001C19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u.service-now.com/service_central?id=servicecentral_hom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woulahan\AppData\Local\Packages\Microsoft.MicrosoftEdge_8wekyb3d8bbwe\TempState\Downloads\ACU%20Basic%20Report%20Template.dotx" TargetMode="External"/></Relationships>
</file>

<file path=word/theme/theme1.xml><?xml version="1.0" encoding="utf-8"?>
<a:theme xmlns:a="http://schemas.openxmlformats.org/drawingml/2006/main" name="Office Theme">
  <a:themeElements>
    <a:clrScheme name="ACU Colour Palette">
      <a:dk1>
        <a:sysClr val="windowText" lastClr="000000"/>
      </a:dk1>
      <a:lt1>
        <a:sysClr val="window" lastClr="FFFFFF"/>
      </a:lt1>
      <a:dk2>
        <a:srgbClr val="3A3634"/>
      </a:dk2>
      <a:lt2>
        <a:srgbClr val="E8E3DB"/>
      </a:lt2>
      <a:accent1>
        <a:srgbClr val="FF0C01"/>
      </a:accent1>
      <a:accent2>
        <a:srgbClr val="3C1053"/>
      </a:accent2>
      <a:accent3>
        <a:srgbClr val="FFFFFF"/>
      </a:accent3>
      <a:accent4>
        <a:srgbClr val="7F7A77"/>
      </a:accent4>
      <a:accent5>
        <a:srgbClr val="3A3634"/>
      </a:accent5>
      <a:accent6>
        <a:srgbClr val="E8E3DB"/>
      </a:accent6>
      <a:hlink>
        <a:srgbClr val="FF0C01"/>
      </a:hlink>
      <a:folHlink>
        <a:srgbClr val="3C1053"/>
      </a:folHlink>
    </a:clrScheme>
    <a:fontScheme name="ACU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C3095464E0C4D9A10795ADD41749F" ma:contentTypeVersion="6" ma:contentTypeDescription="Create a new document." ma:contentTypeScope="" ma:versionID="7e335d1a5d74de0cd62793bb2681b4f4">
  <xsd:schema xmlns:xsd="http://www.w3.org/2001/XMLSchema" xmlns:xs="http://www.w3.org/2001/XMLSchema" xmlns:p="http://schemas.microsoft.com/office/2006/metadata/properties" xmlns:ns2="9f235093-b7c6-4f1f-959b-2d742c5abe8b" xmlns:ns3="2208a1cf-ddab-43b4-bfb6-30fa6638e553" targetNamespace="http://schemas.microsoft.com/office/2006/metadata/properties" ma:root="true" ma:fieldsID="468f1f2ca269d39a3f0a0d31574e1864" ns2:_="" ns3:_="">
    <xsd:import namespace="9f235093-b7c6-4f1f-959b-2d742c5abe8b"/>
    <xsd:import namespace="2208a1cf-ddab-43b4-bfb6-30fa6638e5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35093-b7c6-4f1f-959b-2d742c5ab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a1cf-ddab-43b4-bfb6-30fa6638e5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D8126-E2B2-4D81-AB9E-7BC09A5BA056}">
  <ds:schemaRefs>
    <ds:schemaRef ds:uri="http://schemas.openxmlformats.org/officeDocument/2006/bibliography"/>
  </ds:schemaRefs>
</ds:datastoreItem>
</file>

<file path=customXml/itemProps2.xml><?xml version="1.0" encoding="utf-8"?>
<ds:datastoreItem xmlns:ds="http://schemas.openxmlformats.org/officeDocument/2006/customXml" ds:itemID="{CA244018-CC03-455A-885C-D64E9C1748A3}">
  <ds:schemaRefs>
    <ds:schemaRef ds:uri="http://schemas.microsoft.com/sharepoint/v3/contenttype/forms"/>
  </ds:schemaRefs>
</ds:datastoreItem>
</file>

<file path=customXml/itemProps3.xml><?xml version="1.0" encoding="utf-8"?>
<ds:datastoreItem xmlns:ds="http://schemas.openxmlformats.org/officeDocument/2006/customXml" ds:itemID="{4820A6E3-E5C2-4A6B-94E8-EEB50EFFA7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86C3B3-AA25-428A-85CA-9A413723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35093-b7c6-4f1f-959b-2d742c5abe8b"/>
    <ds:schemaRef ds:uri="2208a1cf-ddab-43b4-bfb6-30fa6638e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ACU Basic Report Template.dotx</Template>
  <TotalTime>4</TotalTime>
  <Pages>3</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ACU Basic Report Template</vt:lpstr>
    </vt:vector>
  </TitlesOfParts>
  <Company>Australian Catholic University</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 Basic Report Template</dc:title>
  <dc:subject/>
  <dc:creator>Claire Woulahan</dc:creator>
  <cp:keywords/>
  <dc:description/>
  <cp:lastModifiedBy>Bernardine Lynch</cp:lastModifiedBy>
  <cp:revision>7</cp:revision>
  <dcterms:created xsi:type="dcterms:W3CDTF">2023-11-03T02:14:00Z</dcterms:created>
  <dcterms:modified xsi:type="dcterms:W3CDTF">2024-11-05T22:12:00Z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0x010100C2FC3095464E0C4D9A10795ADD41749F</vt:lpwstr>
  </property>
</Properties>
</file>