
<file path=[Content_Types].xml><?xml version="1.0" encoding="utf-8"?>
<Types xmlns="http://schemas.openxmlformats.org/package/2006/content-types">
  <Default Extension="8948F5E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3C3B" w14:textId="77777777" w:rsidR="001C317A" w:rsidRPr="00E866AB" w:rsidRDefault="001C317A" w:rsidP="00B87DC5">
      <w:pPr>
        <w:spacing w:line="276" w:lineRule="auto"/>
        <w:jc w:val="both"/>
        <w:rPr>
          <w:rFonts w:eastAsia="Times New Roman"/>
          <w:sz w:val="22"/>
          <w:szCs w:val="22"/>
        </w:rPr>
      </w:pPr>
      <w:bookmarkStart w:id="0" w:name="_Toc433101834"/>
    </w:p>
    <w:p w14:paraId="47A56598" w14:textId="77777777" w:rsidR="00C16182" w:rsidRPr="00E866AB" w:rsidRDefault="00C16182" w:rsidP="007229CE">
      <w:pPr>
        <w:ind w:right="118"/>
        <w:jc w:val="center"/>
      </w:pPr>
      <w:r w:rsidRPr="00E866AB">
        <w:t xml:space="preserve">Brief to </w:t>
      </w:r>
      <w:sdt>
        <w:sdtPr>
          <w:id w:val="1721709810"/>
          <w:placeholder>
            <w:docPart w:val="C4B8578F2C6844109BE06B92BE0CE9FF"/>
          </w:placeholder>
        </w:sdtPr>
        <w:sdtEndPr/>
        <w:sdtContent>
          <w:r w:rsidR="007229CE" w:rsidRPr="00E866AB">
            <w:t xml:space="preserve">[Insert </w:t>
          </w:r>
          <w:r w:rsidR="00A73CB7" w:rsidRPr="00E866AB">
            <w:t xml:space="preserve">Governing Authority or </w:t>
          </w:r>
          <w:r w:rsidR="007229CE" w:rsidRPr="00E866AB">
            <w:t>Approving Authority</w:t>
          </w:r>
          <w:r w:rsidR="00A73CB7" w:rsidRPr="00E866AB">
            <w:t xml:space="preserve"> as appropriate</w:t>
          </w:r>
          <w:r w:rsidR="007229CE" w:rsidRPr="00E866AB">
            <w:t>]</w:t>
          </w:r>
        </w:sdtContent>
      </w:sdt>
    </w:p>
    <w:p w14:paraId="2F3760F8" w14:textId="77777777" w:rsidR="00C16182" w:rsidRPr="00E866AB" w:rsidRDefault="00C16182" w:rsidP="00C16182">
      <w:pPr>
        <w:tabs>
          <w:tab w:val="left" w:pos="0"/>
        </w:tabs>
        <w:jc w:val="center"/>
      </w:pPr>
      <w:r w:rsidRPr="00E866AB">
        <w:t xml:space="preserve">Subject: </w:t>
      </w:r>
      <w:sdt>
        <w:sdtPr>
          <w:id w:val="-1528635215"/>
          <w:placeholder>
            <w:docPart w:val="C4B8578F2C6844109BE06B92BE0CE9FF"/>
          </w:placeholder>
        </w:sdtPr>
        <w:sdtEndPr/>
        <w:sdtContent>
          <w:r w:rsidRPr="00E866AB">
            <w:t>[</w:t>
          </w:r>
          <w:r w:rsidR="007229CE" w:rsidRPr="00E866AB">
            <w:t>approval of xx Policy</w:t>
          </w:r>
          <w:r w:rsidRPr="00E866AB">
            <w:t>]</w:t>
          </w:r>
        </w:sdtContent>
      </w:sdt>
    </w:p>
    <w:p w14:paraId="7A8FE162" w14:textId="77777777" w:rsidR="00C16182" w:rsidRPr="00E866AB" w:rsidRDefault="00C16182" w:rsidP="00C16182">
      <w:pPr>
        <w:ind w:left="284" w:right="118"/>
        <w:jc w:val="both"/>
      </w:pPr>
      <w:r w:rsidRPr="00E866AB">
        <w:t>________________________________________________________________________</w:t>
      </w:r>
    </w:p>
    <w:p w14:paraId="7CC65DE4" w14:textId="77777777" w:rsidR="007229CE" w:rsidRPr="00E866AB" w:rsidRDefault="007229CE" w:rsidP="00D04A45"/>
    <w:p w14:paraId="610CE63E" w14:textId="77777777" w:rsidR="00C16182" w:rsidRPr="00CF450E" w:rsidRDefault="00871996" w:rsidP="00285FF5">
      <w:pPr>
        <w:ind w:firstLine="284"/>
        <w:rPr>
          <w:rFonts w:ascii="Georgia" w:hAnsi="Georgia"/>
          <w:b/>
          <w:color w:val="3C1053"/>
          <w:sz w:val="28"/>
          <w:szCs w:val="28"/>
        </w:rPr>
      </w:pPr>
      <w:r w:rsidRPr="00CF450E">
        <w:rPr>
          <w:rFonts w:ascii="Georgia" w:hAnsi="Georgia"/>
          <w:b/>
          <w:color w:val="3C1053"/>
          <w:sz w:val="28"/>
          <w:szCs w:val="28"/>
        </w:rPr>
        <w:t>Recommendation</w:t>
      </w:r>
    </w:p>
    <w:p w14:paraId="46E9C073" w14:textId="77777777" w:rsidR="00C16182" w:rsidRPr="00E866AB" w:rsidRDefault="00C16182" w:rsidP="00285FF5">
      <w:pPr>
        <w:ind w:left="284"/>
        <w:jc w:val="both"/>
      </w:pPr>
      <w:r w:rsidRPr="00E866AB">
        <w:t xml:space="preserve">That </w:t>
      </w:r>
      <w:r w:rsidR="00A73CB7" w:rsidRPr="00E866AB">
        <w:t xml:space="preserve">the </w:t>
      </w:r>
      <w:sdt>
        <w:sdtPr>
          <w:id w:val="683564730"/>
          <w:placeholder>
            <w:docPart w:val="C4B8578F2C6844109BE06B92BE0CE9FF"/>
          </w:placeholder>
        </w:sdtPr>
        <w:sdtEndPr/>
        <w:sdtContent>
          <w:r w:rsidR="007229CE" w:rsidRPr="00E866AB">
            <w:t>[</w:t>
          </w:r>
          <w:r w:rsidR="00A73CB7" w:rsidRPr="00E866AB">
            <w:t>Governing Authority]</w:t>
          </w:r>
        </w:sdtContent>
      </w:sdt>
      <w:r w:rsidR="00A73CB7" w:rsidRPr="00E866AB">
        <w:t xml:space="preserve"> endorses OR </w:t>
      </w:r>
      <w:sdt>
        <w:sdtPr>
          <w:id w:val="1364328661"/>
          <w:placeholder>
            <w:docPart w:val="C4B8578F2C6844109BE06B92BE0CE9FF"/>
          </w:placeholder>
        </w:sdtPr>
        <w:sdtEndPr/>
        <w:sdtContent>
          <w:r w:rsidR="00A73CB7" w:rsidRPr="00E866AB">
            <w:t>[Approving Authority]</w:t>
          </w:r>
        </w:sdtContent>
      </w:sdt>
      <w:r w:rsidR="00A73CB7" w:rsidRPr="00E866AB">
        <w:t xml:space="preserve"> approves</w:t>
      </w:r>
      <w:r w:rsidR="006D2504">
        <w:t xml:space="preserve"> t</w:t>
      </w:r>
      <w:r w:rsidR="00A165A0" w:rsidRPr="00E866AB">
        <w:t>he</w:t>
      </w:r>
      <w:r w:rsidR="00A73CB7" w:rsidRPr="00E866AB">
        <w:t xml:space="preserve"> </w:t>
      </w:r>
      <w:sdt>
        <w:sdtPr>
          <w:id w:val="200904696"/>
          <w:placeholder>
            <w:docPart w:val="C4B8578F2C6844109BE06B92BE0CE9FF"/>
          </w:placeholder>
        </w:sdtPr>
        <w:sdtEndPr/>
        <w:sdtContent>
          <w:r w:rsidR="00A73CB7" w:rsidRPr="00E866AB">
            <w:t>[name of policy/procedure]</w:t>
          </w:r>
        </w:sdtContent>
      </w:sdt>
      <w:r w:rsidRPr="00E866AB">
        <w:t xml:space="preserve"> </w:t>
      </w:r>
      <w:r w:rsidR="00A73CB7" w:rsidRPr="00E866AB">
        <w:t xml:space="preserve">for effect on and from </w:t>
      </w:r>
      <w:sdt>
        <w:sdtPr>
          <w:id w:val="-744037731"/>
          <w:placeholder>
            <w:docPart w:val="82BC7D2A6F6847D0B0AEA5C25CE610F0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73CB7" w:rsidRPr="00E866AB">
            <w:t>[date]</w:t>
          </w:r>
          <w:r w:rsidR="00D03E26">
            <w:t>.</w:t>
          </w:r>
        </w:sdtContent>
      </w:sdt>
    </w:p>
    <w:p w14:paraId="1088D326" w14:textId="77777777" w:rsidR="007229CE" w:rsidRPr="00CF450E" w:rsidRDefault="007229CE" w:rsidP="0098669E">
      <w:pPr>
        <w:ind w:firstLine="284"/>
        <w:rPr>
          <w:rFonts w:ascii="Georgia" w:hAnsi="Georgia"/>
          <w:b/>
          <w:sz w:val="28"/>
          <w:szCs w:val="28"/>
        </w:rPr>
      </w:pPr>
    </w:p>
    <w:p w14:paraId="6C190456" w14:textId="77777777" w:rsidR="00056A06" w:rsidRPr="00CF450E" w:rsidRDefault="00871996" w:rsidP="00285FF5">
      <w:pPr>
        <w:ind w:firstLine="284"/>
        <w:rPr>
          <w:rFonts w:ascii="Georgia" w:hAnsi="Georgia"/>
          <w:b/>
          <w:color w:val="1F497D" w:themeColor="text2"/>
          <w:sz w:val="28"/>
          <w:szCs w:val="28"/>
        </w:rPr>
      </w:pPr>
      <w:r w:rsidRPr="00CF450E">
        <w:rPr>
          <w:rFonts w:ascii="Georgia" w:hAnsi="Georgia"/>
          <w:b/>
          <w:color w:val="3C1053"/>
          <w:sz w:val="28"/>
          <w:szCs w:val="28"/>
        </w:rPr>
        <w:t>Background</w:t>
      </w:r>
    </w:p>
    <w:sdt>
      <w:sdtPr>
        <w:id w:val="-778488318"/>
        <w:placeholder>
          <w:docPart w:val="C4B8578F2C6844109BE06B92BE0CE9FF"/>
        </w:placeholder>
      </w:sdtPr>
      <w:sdtEndPr/>
      <w:sdtContent>
        <w:p w14:paraId="16C8458A" w14:textId="77777777" w:rsidR="00A73CB7" w:rsidRPr="00E866AB" w:rsidRDefault="00C16182" w:rsidP="00285FF5">
          <w:pPr>
            <w:ind w:left="284"/>
            <w:rPr>
              <w:b/>
              <w:color w:val="1F497D" w:themeColor="text2"/>
            </w:rPr>
          </w:pPr>
          <w:r w:rsidRPr="00E866AB">
            <w:t xml:space="preserve">Insert </w:t>
          </w:r>
          <w:r w:rsidR="007D0C2E">
            <w:t xml:space="preserve">a </w:t>
          </w:r>
          <w:r w:rsidRPr="00E866AB">
            <w:t xml:space="preserve">brief description </w:t>
          </w:r>
          <w:r w:rsidR="007D0C2E">
            <w:t>of the background of the policy/procedure development which should include the following:</w:t>
          </w:r>
        </w:p>
        <w:p w14:paraId="1C2080FF" w14:textId="77777777" w:rsidR="00C16182" w:rsidRPr="00E866AB" w:rsidRDefault="003E3979" w:rsidP="00285FF5">
          <w:pPr>
            <w:pStyle w:val="ListParagraph"/>
            <w:numPr>
              <w:ilvl w:val="0"/>
              <w:numId w:val="17"/>
            </w:numPr>
            <w:jc w:val="both"/>
          </w:pPr>
          <w:r w:rsidRPr="00E866AB">
            <w:t>Internal or external f</w:t>
          </w:r>
          <w:r w:rsidR="00A73CB7" w:rsidRPr="00E866AB">
            <w:t>actors that contributed to need for the development (or review) of the policy/procedure</w:t>
          </w:r>
          <w:r w:rsidRPr="00E866AB">
            <w:t xml:space="preserve"> </w:t>
          </w:r>
          <w:r w:rsidR="00A165A0" w:rsidRPr="00E866AB">
            <w:t>e.g.</w:t>
          </w:r>
          <w:r w:rsidRPr="00E866AB">
            <w:t xml:space="preserve"> change to government legislation.</w:t>
          </w:r>
        </w:p>
        <w:p w14:paraId="26018384" w14:textId="77777777" w:rsidR="00A73CB7" w:rsidRPr="00E866AB" w:rsidRDefault="003E3979" w:rsidP="00285FF5">
          <w:pPr>
            <w:pStyle w:val="ListParagraph"/>
            <w:numPr>
              <w:ilvl w:val="0"/>
              <w:numId w:val="17"/>
            </w:numPr>
            <w:jc w:val="both"/>
          </w:pPr>
          <w:r w:rsidRPr="00E866AB">
            <w:t>Process of</w:t>
          </w:r>
          <w:r w:rsidR="00A73CB7" w:rsidRPr="00E866AB">
            <w:t xml:space="preserve"> consultation undertaken</w:t>
          </w:r>
          <w:r w:rsidRPr="00E866AB">
            <w:t xml:space="preserve"> (</w:t>
          </w:r>
          <w:r w:rsidR="00B65B0E" w:rsidRPr="00E866AB">
            <w:t>identify which stakeholders were</w:t>
          </w:r>
          <w:r w:rsidRPr="00E866AB">
            <w:t xml:space="preserve"> consulted and whether feedback was incorporated).</w:t>
          </w:r>
        </w:p>
        <w:p w14:paraId="231F205E" w14:textId="77777777" w:rsidR="00C16182" w:rsidRPr="00E866AB" w:rsidRDefault="00A73CB7" w:rsidP="00285FF5">
          <w:pPr>
            <w:pStyle w:val="ListParagraph"/>
            <w:numPr>
              <w:ilvl w:val="0"/>
              <w:numId w:val="17"/>
            </w:numPr>
            <w:jc w:val="both"/>
          </w:pPr>
          <w:r w:rsidRPr="00E866AB">
            <w:t xml:space="preserve">Reference to any other associated documents in the policy hierarchy </w:t>
          </w:r>
          <w:r w:rsidR="00A165A0" w:rsidRPr="00E866AB">
            <w:t>e.g.</w:t>
          </w:r>
          <w:r w:rsidRPr="00E866AB">
            <w:t xml:space="preserve"> </w:t>
          </w:r>
          <w:r w:rsidR="00C16182" w:rsidRPr="00E866AB">
            <w:t xml:space="preserve">University Statute </w:t>
          </w:r>
          <w:r w:rsidRPr="00E866AB">
            <w:t>or</w:t>
          </w:r>
          <w:r w:rsidR="00C16182" w:rsidRPr="00E866AB">
            <w:t xml:space="preserve"> Regulations. </w:t>
          </w:r>
        </w:p>
      </w:sdtContent>
    </w:sdt>
    <w:p w14:paraId="7C297F93" w14:textId="77777777" w:rsidR="00A73CB7" w:rsidRPr="0098669E" w:rsidRDefault="00A73CB7" w:rsidP="0098669E">
      <w:pPr>
        <w:ind w:firstLine="284"/>
        <w:rPr>
          <w:rFonts w:ascii="Georgia" w:hAnsi="Georgia"/>
          <w:b/>
          <w:sz w:val="28"/>
          <w:szCs w:val="28"/>
        </w:rPr>
      </w:pPr>
    </w:p>
    <w:p w14:paraId="5F102AE7" w14:textId="77777777" w:rsidR="00A73CB7" w:rsidRPr="00CF450E" w:rsidRDefault="00A73CB7" w:rsidP="00285FF5">
      <w:pPr>
        <w:ind w:firstLine="284"/>
        <w:rPr>
          <w:rFonts w:ascii="Georgia" w:hAnsi="Georgia"/>
          <w:b/>
          <w:color w:val="3C1053"/>
          <w:sz w:val="28"/>
          <w:szCs w:val="28"/>
        </w:rPr>
      </w:pPr>
      <w:r w:rsidRPr="00CF450E">
        <w:rPr>
          <w:rFonts w:ascii="Georgia" w:hAnsi="Georgia"/>
          <w:b/>
          <w:color w:val="3C1053"/>
          <w:sz w:val="28"/>
          <w:szCs w:val="28"/>
        </w:rPr>
        <w:t>Implementation</w:t>
      </w:r>
      <w:r w:rsidR="003E3979" w:rsidRPr="00CF450E">
        <w:rPr>
          <w:rFonts w:ascii="Georgia" w:hAnsi="Georgia"/>
          <w:b/>
          <w:color w:val="3C1053"/>
          <w:sz w:val="28"/>
          <w:szCs w:val="28"/>
        </w:rPr>
        <w:t xml:space="preserve"> Plan</w:t>
      </w:r>
    </w:p>
    <w:sdt>
      <w:sdtPr>
        <w:id w:val="-338469798"/>
        <w:placeholder>
          <w:docPart w:val="C4B8578F2C6844109BE06B92BE0CE9FF"/>
        </w:placeholder>
      </w:sdtPr>
      <w:sdtEndPr/>
      <w:sdtContent>
        <w:p w14:paraId="0A4ACD8B" w14:textId="77777777" w:rsidR="003E3979" w:rsidRPr="00E866AB" w:rsidRDefault="00A73CB7" w:rsidP="00285FF5">
          <w:pPr>
            <w:ind w:left="284"/>
          </w:pPr>
          <w:r w:rsidRPr="00E866AB">
            <w:t>Outline the actions to be taken post</w:t>
          </w:r>
          <w:r w:rsidR="003E3979" w:rsidRPr="00E866AB">
            <w:t>-</w:t>
          </w:r>
          <w:r w:rsidRPr="00E866AB">
            <w:t xml:space="preserve">approval </w:t>
          </w:r>
          <w:r w:rsidR="007D0C2E">
            <w:t>as part of implementation which may include any of the following</w:t>
          </w:r>
          <w:r w:rsidRPr="00E866AB">
            <w:t>:</w:t>
          </w:r>
        </w:p>
        <w:p w14:paraId="72BBF701" w14:textId="77777777" w:rsidR="00866617" w:rsidRPr="00E866AB" w:rsidRDefault="00866617" w:rsidP="00285FF5">
          <w:pPr>
            <w:pStyle w:val="ListParagraph"/>
            <w:numPr>
              <w:ilvl w:val="0"/>
              <w:numId w:val="22"/>
            </w:numPr>
            <w:jc w:val="both"/>
          </w:pPr>
          <w:r w:rsidRPr="00E866AB">
            <w:t xml:space="preserve">How will the policy/procedure be accessed </w:t>
          </w:r>
          <w:r w:rsidR="00A165A0" w:rsidRPr="00E866AB">
            <w:t>i.e.</w:t>
          </w:r>
          <w:r w:rsidRPr="00E866AB">
            <w:t xml:space="preserve"> published on ACU’s content management system and any other dedicated webpages</w:t>
          </w:r>
          <w:r w:rsidR="0098669E">
            <w:t>?</w:t>
          </w:r>
        </w:p>
        <w:p w14:paraId="2FFFD355" w14:textId="77777777" w:rsidR="00866617" w:rsidRPr="00E866AB" w:rsidRDefault="00866617" w:rsidP="00285FF5">
          <w:pPr>
            <w:pStyle w:val="ListParagraph"/>
            <w:numPr>
              <w:ilvl w:val="0"/>
              <w:numId w:val="22"/>
            </w:numPr>
            <w:jc w:val="both"/>
          </w:pPr>
          <w:r w:rsidRPr="00E866AB">
            <w:t>Identify any IT systems changes or administrative changes that are necessary as a result of the policy/procedure.</w:t>
          </w:r>
        </w:p>
        <w:p w14:paraId="045B2200" w14:textId="77777777" w:rsidR="003E3979" w:rsidRPr="00E866AB" w:rsidRDefault="00866617" w:rsidP="00285FF5">
          <w:pPr>
            <w:pStyle w:val="ListParagraph"/>
            <w:numPr>
              <w:ilvl w:val="0"/>
              <w:numId w:val="22"/>
            </w:numPr>
            <w:jc w:val="both"/>
          </w:pPr>
          <w:r w:rsidRPr="00E866AB">
            <w:t>Identify</w:t>
          </w:r>
          <w:r w:rsidR="00D142BB" w:rsidRPr="00E866AB">
            <w:t xml:space="preserve"> consequential ame</w:t>
          </w:r>
          <w:r w:rsidR="003E3979" w:rsidRPr="00E866AB">
            <w:t>n</w:t>
          </w:r>
          <w:r w:rsidR="00D142BB" w:rsidRPr="00E866AB">
            <w:t>d</w:t>
          </w:r>
          <w:r w:rsidR="003E3979" w:rsidRPr="00E866AB">
            <w:t xml:space="preserve">ments that need to be made to other governing documents </w:t>
          </w:r>
          <w:r w:rsidR="00A165A0" w:rsidRPr="00E866AB">
            <w:t>e.g.</w:t>
          </w:r>
          <w:r w:rsidR="003E3979" w:rsidRPr="00E866AB">
            <w:t xml:space="preserve"> guidelines or local protocols.</w:t>
          </w:r>
        </w:p>
        <w:p w14:paraId="3733FD5E" w14:textId="77777777" w:rsidR="00866617" w:rsidRPr="00E866AB" w:rsidRDefault="00866617" w:rsidP="00285FF5">
          <w:pPr>
            <w:pStyle w:val="ListParagraph"/>
            <w:numPr>
              <w:ilvl w:val="0"/>
              <w:numId w:val="22"/>
            </w:numPr>
            <w:jc w:val="both"/>
          </w:pPr>
          <w:r w:rsidRPr="00E866AB">
            <w:t xml:space="preserve">Communication strategy and methods of dissemination </w:t>
          </w:r>
          <w:r w:rsidR="00A165A0" w:rsidRPr="00E866AB">
            <w:t>i.e.</w:t>
          </w:r>
          <w:r w:rsidRPr="00E866AB">
            <w:t xml:space="preserve"> how will ACU Staff and/or students be notified once the policy/procedure is approved?</w:t>
          </w:r>
        </w:p>
        <w:p w14:paraId="608BCECC" w14:textId="77777777" w:rsidR="00866617" w:rsidRPr="00E866AB" w:rsidRDefault="00866617" w:rsidP="00285FF5">
          <w:pPr>
            <w:pStyle w:val="ListParagraph"/>
            <w:numPr>
              <w:ilvl w:val="0"/>
              <w:numId w:val="22"/>
            </w:numPr>
            <w:jc w:val="both"/>
          </w:pPr>
          <w:r w:rsidRPr="00E866AB">
            <w:t xml:space="preserve">Identify any potential barriers to successful implementation and identify a mitigation </w:t>
          </w:r>
          <w:r w:rsidR="00A165A0" w:rsidRPr="00E866AB">
            <w:t>strategy</w:t>
          </w:r>
          <w:r w:rsidR="00D03E26">
            <w:t>.</w:t>
          </w:r>
        </w:p>
        <w:p w14:paraId="6E89452B" w14:textId="77777777" w:rsidR="00A73CB7" w:rsidRPr="00E866AB" w:rsidRDefault="003E3979" w:rsidP="00285FF5">
          <w:pPr>
            <w:pStyle w:val="ListParagraph"/>
            <w:numPr>
              <w:ilvl w:val="0"/>
              <w:numId w:val="22"/>
            </w:numPr>
            <w:jc w:val="both"/>
          </w:pPr>
          <w:r w:rsidRPr="00E866AB">
            <w:t xml:space="preserve">Whether any other resources are being developed to assist with the promulgation of the policy/procedure </w:t>
          </w:r>
          <w:r w:rsidR="00A165A0" w:rsidRPr="00E866AB">
            <w:t>e.g.</w:t>
          </w:r>
          <w:r w:rsidRPr="00E866AB">
            <w:t xml:space="preserve"> training or information sessions</w:t>
          </w:r>
          <w:r w:rsidR="00D03E26">
            <w:t>.</w:t>
          </w:r>
        </w:p>
        <w:p w14:paraId="232F7364" w14:textId="77777777" w:rsidR="00866617" w:rsidRPr="00E866AB" w:rsidRDefault="00866617" w:rsidP="00285FF5">
          <w:pPr>
            <w:pStyle w:val="ListParagraph"/>
            <w:numPr>
              <w:ilvl w:val="0"/>
              <w:numId w:val="22"/>
            </w:numPr>
          </w:pPr>
          <w:r w:rsidRPr="00E866AB">
            <w:t>Measures to support ongoing monitoring and enforcement of the policy</w:t>
          </w:r>
          <w:r w:rsidR="00D03E26">
            <w:t>.</w:t>
          </w:r>
        </w:p>
      </w:sdtContent>
    </w:sdt>
    <w:p w14:paraId="6E6A850A" w14:textId="77777777" w:rsidR="00866617" w:rsidRPr="00E866AB" w:rsidRDefault="00866617" w:rsidP="00866617">
      <w:pPr>
        <w:pStyle w:val="ListParagraph"/>
        <w:ind w:left="1004" w:right="-166"/>
        <w:jc w:val="both"/>
      </w:pPr>
    </w:p>
    <w:p w14:paraId="077EB5F1" w14:textId="77777777" w:rsidR="007229CE" w:rsidRPr="00A16232" w:rsidRDefault="007229CE" w:rsidP="00A16232">
      <w:pPr>
        <w:pStyle w:val="ListParagraph"/>
        <w:ind w:left="1004" w:right="-166"/>
        <w:jc w:val="both"/>
      </w:pPr>
    </w:p>
    <w:p w14:paraId="231681D8" w14:textId="77777777" w:rsidR="00C16182" w:rsidRPr="00A16232" w:rsidRDefault="00C16182" w:rsidP="00A16232">
      <w:pPr>
        <w:pStyle w:val="ListParagraph"/>
        <w:ind w:left="1004" w:right="-166"/>
        <w:jc w:val="both"/>
      </w:pPr>
    </w:p>
    <w:p w14:paraId="31800427" w14:textId="77777777" w:rsidR="00C16182" w:rsidRPr="00E866AB" w:rsidRDefault="00C16182" w:rsidP="00A16232">
      <w:pPr>
        <w:pStyle w:val="ListParagraph"/>
        <w:ind w:left="1004" w:right="-166"/>
        <w:jc w:val="both"/>
      </w:pPr>
    </w:p>
    <w:sdt>
      <w:sdtPr>
        <w:rPr>
          <w:i/>
        </w:rPr>
        <w:id w:val="-1541125360"/>
        <w:placeholder>
          <w:docPart w:val="C4B8578F2C6844109BE06B92BE0CE9FF"/>
        </w:placeholder>
      </w:sdtPr>
      <w:sdtEndPr/>
      <w:sdtContent>
        <w:p w14:paraId="172C06FD" w14:textId="77777777" w:rsidR="0024522E" w:rsidRPr="00A16232" w:rsidRDefault="00AF0D6A" w:rsidP="00A16232">
          <w:pPr>
            <w:rPr>
              <w:b/>
              <w:i/>
            </w:rPr>
          </w:pPr>
          <w:r w:rsidRPr="00E866AB">
            <w:rPr>
              <w:i/>
            </w:rPr>
            <w:t>Sign off by the Responsible Officer</w:t>
          </w:r>
        </w:p>
      </w:sdtContent>
    </w:sdt>
    <w:bookmarkEnd w:id="0" w:displacedByCustomXml="prev"/>
    <w:sectPr w:rsidR="0024522E" w:rsidRPr="00A16232" w:rsidSect="002F02C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9E80" w14:textId="77777777" w:rsidR="00DF52E2" w:rsidRDefault="00DF52E2" w:rsidP="006B00D8">
      <w:r>
        <w:separator/>
      </w:r>
    </w:p>
  </w:endnote>
  <w:endnote w:type="continuationSeparator" w:id="0">
    <w:p w14:paraId="4F599B40" w14:textId="77777777" w:rsidR="00DF52E2" w:rsidRDefault="00DF52E2" w:rsidP="006B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7344" w14:textId="77777777" w:rsidR="00871996" w:rsidRPr="00852830" w:rsidRDefault="00852830" w:rsidP="00852830">
    <w:pPr>
      <w:pStyle w:val="Footer"/>
      <w:rPr>
        <w:caps/>
        <w:color w:val="3A3634"/>
        <w:sz w:val="16"/>
        <w:szCs w:val="16"/>
      </w:rPr>
    </w:pPr>
    <w:r w:rsidRPr="00A30EEA">
      <w:rPr>
        <w:caps/>
        <w:color w:val="3A3634"/>
        <w:sz w:val="16"/>
        <w:szCs w:val="16"/>
      </w:rPr>
      <w:fldChar w:fldCharType="begin"/>
    </w:r>
    <w:r w:rsidRPr="00A30EEA">
      <w:rPr>
        <w:caps/>
        <w:color w:val="3A3634"/>
        <w:sz w:val="16"/>
        <w:szCs w:val="16"/>
      </w:rPr>
      <w:instrText xml:space="preserve"> PAGE   \* MERGEFORMAT </w:instrText>
    </w:r>
    <w:r w:rsidRPr="00A30EEA">
      <w:rPr>
        <w:caps/>
        <w:color w:val="3A3634"/>
        <w:sz w:val="16"/>
        <w:szCs w:val="16"/>
      </w:rPr>
      <w:fldChar w:fldCharType="separate"/>
    </w:r>
    <w:r>
      <w:rPr>
        <w:caps/>
        <w:color w:val="3A3634"/>
        <w:sz w:val="16"/>
        <w:szCs w:val="16"/>
      </w:rPr>
      <w:t>1</w:t>
    </w:r>
    <w:r w:rsidRPr="00A30EEA">
      <w:rPr>
        <w:caps/>
        <w:noProof/>
        <w:color w:val="3A3634"/>
        <w:sz w:val="16"/>
        <w:szCs w:val="16"/>
      </w:rPr>
      <w:fldChar w:fldCharType="end"/>
    </w:r>
    <w:r>
      <w:rPr>
        <w:caps/>
        <w:noProof/>
        <w:color w:val="3A3634"/>
        <w:sz w:val="16"/>
        <w:szCs w:val="16"/>
      </w:rPr>
      <w:t xml:space="preserve"> | </w:t>
    </w:r>
    <w:sdt>
      <w:sdtPr>
        <w:rPr>
          <w:caps/>
          <w:noProof/>
          <w:color w:val="3A3634"/>
          <w:sz w:val="16"/>
          <w:szCs w:val="16"/>
        </w:rPr>
        <w:id w:val="-1810629135"/>
        <w:placeholder>
          <w:docPart w:val="C4B8578F2C6844109BE06B92BE0CE9FF"/>
        </w:placeholder>
      </w:sdtPr>
      <w:sdtEndPr/>
      <w:sdtContent>
        <w:r w:rsidR="005C3471">
          <w:rPr>
            <w:caps/>
            <w:noProof/>
            <w:color w:val="3A3634"/>
            <w:sz w:val="16"/>
            <w:szCs w:val="16"/>
          </w:rPr>
          <w:t>TITLE OF BRIEF</w:t>
        </w:r>
      </w:sdtContent>
    </w:sdt>
    <w:r w:rsidR="00871996" w:rsidRPr="00A22215">
      <w:rPr>
        <w:rFonts w:ascii="Myriad Pro" w:hAnsi="Myriad Pro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0CC4" w14:textId="77777777" w:rsidR="00871996" w:rsidRPr="00B96D3A" w:rsidRDefault="00B96D3A" w:rsidP="00B96D3A">
    <w:pPr>
      <w:pStyle w:val="Footer"/>
      <w:rPr>
        <w:caps/>
        <w:color w:val="3A3634"/>
        <w:sz w:val="16"/>
        <w:szCs w:val="16"/>
      </w:rPr>
    </w:pPr>
    <w:r w:rsidRPr="00A30EEA">
      <w:rPr>
        <w:caps/>
        <w:color w:val="3A3634"/>
        <w:sz w:val="16"/>
        <w:szCs w:val="16"/>
      </w:rPr>
      <w:fldChar w:fldCharType="begin"/>
    </w:r>
    <w:r w:rsidRPr="00A30EEA">
      <w:rPr>
        <w:caps/>
        <w:color w:val="3A3634"/>
        <w:sz w:val="16"/>
        <w:szCs w:val="16"/>
      </w:rPr>
      <w:instrText xml:space="preserve"> PAGE   \* MERGEFORMAT </w:instrText>
    </w:r>
    <w:r w:rsidRPr="00A30EEA">
      <w:rPr>
        <w:caps/>
        <w:color w:val="3A3634"/>
        <w:sz w:val="16"/>
        <w:szCs w:val="16"/>
      </w:rPr>
      <w:fldChar w:fldCharType="separate"/>
    </w:r>
    <w:r>
      <w:rPr>
        <w:caps/>
        <w:color w:val="3A3634"/>
        <w:sz w:val="16"/>
        <w:szCs w:val="16"/>
      </w:rPr>
      <w:t>1</w:t>
    </w:r>
    <w:r w:rsidRPr="00A30EEA">
      <w:rPr>
        <w:caps/>
        <w:noProof/>
        <w:color w:val="3A3634"/>
        <w:sz w:val="16"/>
        <w:szCs w:val="16"/>
      </w:rPr>
      <w:fldChar w:fldCharType="end"/>
    </w:r>
    <w:r>
      <w:rPr>
        <w:caps/>
        <w:noProof/>
        <w:color w:val="3A3634"/>
        <w:sz w:val="16"/>
        <w:szCs w:val="16"/>
      </w:rPr>
      <w:t xml:space="preserve"> | BRIEF TITLE</w:t>
    </w:r>
    <w:r w:rsidR="00871996" w:rsidRPr="00A22215">
      <w:rPr>
        <w:rFonts w:ascii="Myriad Pro" w:hAnsi="Myriad Pro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9FB6" w14:textId="77777777" w:rsidR="00DF52E2" w:rsidRDefault="00DF52E2" w:rsidP="006B00D8">
      <w:r>
        <w:separator/>
      </w:r>
    </w:p>
  </w:footnote>
  <w:footnote w:type="continuationSeparator" w:id="0">
    <w:p w14:paraId="07CDD992" w14:textId="77777777" w:rsidR="00DF52E2" w:rsidRDefault="00DF52E2" w:rsidP="006B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2751" w14:textId="77777777" w:rsidR="00A16232" w:rsidRDefault="00DF52E2">
    <w:pPr>
      <w:pStyle w:val="Header"/>
    </w:pPr>
    <w:r>
      <w:rPr>
        <w:noProof/>
      </w:rPr>
      <w:pict w14:anchorId="1065C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092516" o:spid="_x0000_s1026" type="#_x0000_t136" style="position:absolute;margin-left:0;margin-top:0;width:588.15pt;height:130.7pt;rotation:315;z-index:-251627008;mso-position-horizontal:center;mso-position-horizontal-relative:margin;mso-position-vertical:center;mso-position-vertical-relative:margin" o:allowincell="f" fillcolor="#3c1053" stroked="f">
          <v:fill opacity=".5"/>
          <v:textpath style="font-family:&quot;Georgia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8110" w14:textId="77777777" w:rsidR="00040CC7" w:rsidRDefault="00DF52E2">
    <w:pPr>
      <w:pStyle w:val="Header"/>
    </w:pPr>
    <w:r>
      <w:rPr>
        <w:noProof/>
      </w:rPr>
      <w:pict w14:anchorId="2C2B8D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092517" o:spid="_x0000_s1027" type="#_x0000_t136" style="position:absolute;margin-left:0;margin-top:0;width:588.15pt;height:130.7pt;rotation:315;z-index:-251624960;mso-position-horizontal:center;mso-position-horizontal-relative:margin;mso-position-vertical:center;mso-position-vertical-relative:margin" o:allowincell="f" fillcolor="#3c1053" stroked="f">
          <v:fill opacity=".5"/>
          <v:textpath style="font-family:&quot;Georgia&quot;;font-size:1pt" string="Template"/>
          <w10:wrap anchorx="margin" anchory="margin"/>
        </v:shape>
      </w:pict>
    </w:r>
    <w:r w:rsidR="00040CC7">
      <w:rPr>
        <w:noProof/>
        <w:lang w:eastAsia="en-AU"/>
      </w:rPr>
      <w:drawing>
        <wp:anchor distT="0" distB="0" distL="114300" distR="114300" simplePos="0" relativeHeight="251685376" behindDoc="1" locked="0" layoutInCell="1" allowOverlap="1" wp14:anchorId="1DEF00FA" wp14:editId="7505438B">
          <wp:simplePos x="0" y="0"/>
          <wp:positionH relativeFrom="margin">
            <wp:posOffset>4975860</wp:posOffset>
          </wp:positionH>
          <wp:positionV relativeFrom="topMargin">
            <wp:posOffset>450215</wp:posOffset>
          </wp:positionV>
          <wp:extent cx="1602000" cy="579600"/>
          <wp:effectExtent l="0" t="0" r="0" b="0"/>
          <wp:wrapNone/>
          <wp:docPr id="20" name="Picture 20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5D72" w14:textId="77777777" w:rsidR="00871996" w:rsidRDefault="00DF52E2" w:rsidP="0022128C">
    <w:pPr>
      <w:pStyle w:val="Header"/>
    </w:pPr>
    <w:r>
      <w:rPr>
        <w:noProof/>
      </w:rPr>
      <w:pict w14:anchorId="65FD2B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092515" o:spid="_x0000_s1025" type="#_x0000_t136" style="position:absolute;margin-left:0;margin-top:0;width:588.15pt;height:130.7pt;rotation:315;z-index:-251629056;mso-position-horizontal:center;mso-position-horizontal-relative:margin;mso-position-vertical:center;mso-position-vertical-relative:margin" o:allowincell="f" fillcolor="#3c1053" stroked="f">
          <v:fill opacity=".5"/>
          <v:textpath style="font-family:&quot;Georgia&quot;;font-size:1pt" string="Template"/>
          <w10:wrap anchorx="margin" anchory="margin"/>
        </v:shape>
      </w:pict>
    </w:r>
  </w:p>
  <w:p w14:paraId="66BBA465" w14:textId="77777777" w:rsidR="00871996" w:rsidRDefault="00871996" w:rsidP="0022128C">
    <w:pPr>
      <w:pStyle w:val="Header"/>
      <w:tabs>
        <w:tab w:val="clear" w:pos="4320"/>
        <w:tab w:val="clear" w:pos="8640"/>
      </w:tabs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C8243C6" wp14:editId="6C6EE349">
          <wp:simplePos x="0" y="0"/>
          <wp:positionH relativeFrom="margin">
            <wp:posOffset>4791075</wp:posOffset>
          </wp:positionH>
          <wp:positionV relativeFrom="paragraph">
            <wp:posOffset>3175</wp:posOffset>
          </wp:positionV>
          <wp:extent cx="2076450" cy="971550"/>
          <wp:effectExtent l="0" t="0" r="0" b="0"/>
          <wp:wrapThrough wrapText="bothSides">
            <wp:wrapPolygon edited="0">
              <wp:start x="1387" y="2965"/>
              <wp:lineTo x="1387" y="18212"/>
              <wp:lineTo x="19817" y="18212"/>
              <wp:lineTo x="20015" y="2965"/>
              <wp:lineTo x="1387" y="2965"/>
            </wp:wrapPolygon>
          </wp:wrapThrough>
          <wp:docPr id="21" name="Picture_x0020_2" descr="cid:image002.png@01D2DAB7.848CB5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_x0020_2" descr="cid:image002.png@01D2DAB7.848CB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EA98E" w14:textId="77777777" w:rsidR="00871996" w:rsidRDefault="00871996" w:rsidP="0022128C">
    <w:pPr>
      <w:pStyle w:val="Header"/>
      <w:tabs>
        <w:tab w:val="clear" w:pos="4320"/>
        <w:tab w:val="clear" w:pos="8640"/>
      </w:tabs>
    </w:pPr>
  </w:p>
  <w:p w14:paraId="2CDB97E2" w14:textId="77777777" w:rsidR="00871996" w:rsidRDefault="00871996" w:rsidP="0022128C">
    <w:pPr>
      <w:pStyle w:val="Header"/>
      <w:tabs>
        <w:tab w:val="clear" w:pos="4320"/>
        <w:tab w:val="clear" w:pos="8640"/>
      </w:tabs>
    </w:pPr>
  </w:p>
  <w:p w14:paraId="7F5E9722" w14:textId="77777777" w:rsidR="00871996" w:rsidRDefault="00871996" w:rsidP="0022128C">
    <w:pPr>
      <w:pStyle w:val="Header"/>
      <w:tabs>
        <w:tab w:val="clear" w:pos="4320"/>
        <w:tab w:val="clear" w:pos="8640"/>
      </w:tabs>
    </w:pPr>
  </w:p>
  <w:p w14:paraId="6AD8F1FA" w14:textId="77777777" w:rsidR="00871996" w:rsidRDefault="00871996" w:rsidP="0022128C">
    <w:pPr>
      <w:pStyle w:val="Header"/>
      <w:tabs>
        <w:tab w:val="clear" w:pos="4320"/>
        <w:tab w:val="clear" w:pos="8640"/>
      </w:tabs>
    </w:pPr>
  </w:p>
  <w:p w14:paraId="1FC80320" w14:textId="77777777" w:rsidR="00871996" w:rsidRPr="0022128C" w:rsidRDefault="00871996" w:rsidP="00221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9E6"/>
    <w:multiLevelType w:val="multilevel"/>
    <w:tmpl w:val="7B4C73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615CE"/>
    <w:multiLevelType w:val="hybridMultilevel"/>
    <w:tmpl w:val="7446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75D"/>
    <w:multiLevelType w:val="hybridMultilevel"/>
    <w:tmpl w:val="7954240E"/>
    <w:lvl w:ilvl="0" w:tplc="AF560000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1B6651C5"/>
    <w:multiLevelType w:val="multilevel"/>
    <w:tmpl w:val="711A6B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82129"/>
    <w:multiLevelType w:val="hybridMultilevel"/>
    <w:tmpl w:val="3928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C1F"/>
    <w:multiLevelType w:val="hybridMultilevel"/>
    <w:tmpl w:val="65C0DA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D2B"/>
    <w:multiLevelType w:val="multilevel"/>
    <w:tmpl w:val="7B4C73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615BB"/>
    <w:multiLevelType w:val="hybridMultilevel"/>
    <w:tmpl w:val="9E04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72DE0"/>
    <w:multiLevelType w:val="multilevel"/>
    <w:tmpl w:val="6AE08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BBD3056"/>
    <w:multiLevelType w:val="hybridMultilevel"/>
    <w:tmpl w:val="016C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1E09"/>
    <w:multiLevelType w:val="hybridMultilevel"/>
    <w:tmpl w:val="0950B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2030"/>
    <w:multiLevelType w:val="hybridMultilevel"/>
    <w:tmpl w:val="192E3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7281"/>
    <w:multiLevelType w:val="hybridMultilevel"/>
    <w:tmpl w:val="3CD056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02D7"/>
    <w:multiLevelType w:val="hybridMultilevel"/>
    <w:tmpl w:val="501A694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D4468"/>
    <w:multiLevelType w:val="multilevel"/>
    <w:tmpl w:val="63F8B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5" w15:restartNumberingAfterBreak="0">
    <w:nsid w:val="3A200FAF"/>
    <w:multiLevelType w:val="hybridMultilevel"/>
    <w:tmpl w:val="CA2EEA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673D7"/>
    <w:multiLevelType w:val="hybridMultilevel"/>
    <w:tmpl w:val="AB42AA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280C"/>
    <w:multiLevelType w:val="multilevel"/>
    <w:tmpl w:val="1166D7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E9013E"/>
    <w:multiLevelType w:val="hybridMultilevel"/>
    <w:tmpl w:val="7FC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F16D4"/>
    <w:multiLevelType w:val="multilevel"/>
    <w:tmpl w:val="F53EFAA8"/>
    <w:lvl w:ilvl="0">
      <w:start w:val="1"/>
      <w:numFmt w:val="decimal"/>
      <w:lvlText w:val="%1."/>
      <w:lvlJc w:val="left"/>
      <w:pPr>
        <w:ind w:left="480" w:hanging="480"/>
      </w:pPr>
      <w:rPr>
        <w:rFonts w:ascii="Myriad Pro" w:eastAsiaTheme="majorEastAsia" w:hAnsi="Myriad Pro" w:cs="Arial"/>
        <w:b/>
        <w:i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20" w15:restartNumberingAfterBreak="0">
    <w:nsid w:val="54603B55"/>
    <w:multiLevelType w:val="hybridMultilevel"/>
    <w:tmpl w:val="F53ED2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2D7743"/>
    <w:multiLevelType w:val="hybridMultilevel"/>
    <w:tmpl w:val="4D146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A16BA"/>
    <w:multiLevelType w:val="multilevel"/>
    <w:tmpl w:val="112C2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1800"/>
      </w:pPr>
      <w:rPr>
        <w:rFonts w:hint="default"/>
      </w:rPr>
    </w:lvl>
  </w:abstractNum>
  <w:abstractNum w:abstractNumId="23" w15:restartNumberingAfterBreak="0">
    <w:nsid w:val="5A9D0ECD"/>
    <w:multiLevelType w:val="hybridMultilevel"/>
    <w:tmpl w:val="2786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2059"/>
    <w:multiLevelType w:val="multilevel"/>
    <w:tmpl w:val="324AB7DE"/>
    <w:lvl w:ilvl="0">
      <w:start w:val="1"/>
      <w:numFmt w:val="decimal"/>
      <w:lvlText w:val="%1"/>
      <w:lvlJc w:val="left"/>
      <w:pPr>
        <w:ind w:left="480" w:hanging="48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25" w15:restartNumberingAfterBreak="0">
    <w:nsid w:val="5E786486"/>
    <w:multiLevelType w:val="multilevel"/>
    <w:tmpl w:val="7E84FD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245AF2"/>
    <w:multiLevelType w:val="hybridMultilevel"/>
    <w:tmpl w:val="6C2660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98C77A9"/>
    <w:multiLevelType w:val="hybridMultilevel"/>
    <w:tmpl w:val="9E50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C7077"/>
    <w:multiLevelType w:val="hybridMultilevel"/>
    <w:tmpl w:val="BF8A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D1D39"/>
    <w:multiLevelType w:val="hybridMultilevel"/>
    <w:tmpl w:val="8A38049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D823F48"/>
    <w:multiLevelType w:val="hybridMultilevel"/>
    <w:tmpl w:val="C2E8F4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DC66DD7"/>
    <w:multiLevelType w:val="hybridMultilevel"/>
    <w:tmpl w:val="9D6256A0"/>
    <w:lvl w:ilvl="0" w:tplc="BB042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EE5587"/>
    <w:multiLevelType w:val="multilevel"/>
    <w:tmpl w:val="9DFEA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33" w15:restartNumberingAfterBreak="0">
    <w:nsid w:val="7F5A7835"/>
    <w:multiLevelType w:val="hybridMultilevel"/>
    <w:tmpl w:val="1858539E"/>
    <w:lvl w:ilvl="0" w:tplc="6074D4DC">
      <w:start w:val="1"/>
      <w:numFmt w:val="decimal"/>
      <w:pStyle w:val="Heading1"/>
      <w:lvlText w:val="%1."/>
      <w:lvlJc w:val="left"/>
      <w:pPr>
        <w:ind w:left="720" w:hanging="360"/>
      </w:pPr>
      <w:rPr>
        <w:rFonts w:ascii="Georgia" w:hAnsi="Georgia" w:hint="default"/>
        <w:color w:val="58267E"/>
        <w:sz w:val="32"/>
        <w:szCs w:val="3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44218">
    <w:abstractNumId w:val="33"/>
  </w:num>
  <w:num w:numId="2" w16cid:durableId="927612334">
    <w:abstractNumId w:val="17"/>
  </w:num>
  <w:num w:numId="3" w16cid:durableId="1039352224">
    <w:abstractNumId w:val="14"/>
  </w:num>
  <w:num w:numId="4" w16cid:durableId="887499325">
    <w:abstractNumId w:val="32"/>
  </w:num>
  <w:num w:numId="5" w16cid:durableId="1964194089">
    <w:abstractNumId w:val="0"/>
  </w:num>
  <w:num w:numId="6" w16cid:durableId="32775078">
    <w:abstractNumId w:val="3"/>
  </w:num>
  <w:num w:numId="7" w16cid:durableId="917404809">
    <w:abstractNumId w:val="25"/>
  </w:num>
  <w:num w:numId="8" w16cid:durableId="764032126">
    <w:abstractNumId w:val="21"/>
  </w:num>
  <w:num w:numId="9" w16cid:durableId="547256737">
    <w:abstractNumId w:val="15"/>
  </w:num>
  <w:num w:numId="10" w16cid:durableId="833764712">
    <w:abstractNumId w:val="24"/>
  </w:num>
  <w:num w:numId="11" w16cid:durableId="1700738520">
    <w:abstractNumId w:val="19"/>
  </w:num>
  <w:num w:numId="12" w16cid:durableId="717122375">
    <w:abstractNumId w:val="5"/>
  </w:num>
  <w:num w:numId="13" w16cid:durableId="2015103789">
    <w:abstractNumId w:val="11"/>
  </w:num>
  <w:num w:numId="14" w16cid:durableId="1930965099">
    <w:abstractNumId w:val="12"/>
  </w:num>
  <w:num w:numId="15" w16cid:durableId="1497188959">
    <w:abstractNumId w:val="2"/>
  </w:num>
  <w:num w:numId="16" w16cid:durableId="717709547">
    <w:abstractNumId w:val="29"/>
  </w:num>
  <w:num w:numId="17" w16cid:durableId="346756295">
    <w:abstractNumId w:val="30"/>
  </w:num>
  <w:num w:numId="18" w16cid:durableId="39060697">
    <w:abstractNumId w:val="20"/>
  </w:num>
  <w:num w:numId="19" w16cid:durableId="1069304391">
    <w:abstractNumId w:val="18"/>
  </w:num>
  <w:num w:numId="20" w16cid:durableId="1288781041">
    <w:abstractNumId w:val="23"/>
  </w:num>
  <w:num w:numId="21" w16cid:durableId="291401087">
    <w:abstractNumId w:val="4"/>
  </w:num>
  <w:num w:numId="22" w16cid:durableId="1852329780">
    <w:abstractNumId w:val="26"/>
  </w:num>
  <w:num w:numId="23" w16cid:durableId="1934976644">
    <w:abstractNumId w:val="33"/>
  </w:num>
  <w:num w:numId="24" w16cid:durableId="442382034">
    <w:abstractNumId w:val="33"/>
  </w:num>
  <w:num w:numId="25" w16cid:durableId="62610948">
    <w:abstractNumId w:val="22"/>
  </w:num>
  <w:num w:numId="26" w16cid:durableId="150371485">
    <w:abstractNumId w:val="16"/>
  </w:num>
  <w:num w:numId="27" w16cid:durableId="1460952092">
    <w:abstractNumId w:val="6"/>
  </w:num>
  <w:num w:numId="28" w16cid:durableId="1612280570">
    <w:abstractNumId w:val="8"/>
  </w:num>
  <w:num w:numId="29" w16cid:durableId="43411113">
    <w:abstractNumId w:val="33"/>
  </w:num>
  <w:num w:numId="30" w16cid:durableId="1312104305">
    <w:abstractNumId w:val="33"/>
  </w:num>
  <w:num w:numId="31" w16cid:durableId="648486268">
    <w:abstractNumId w:val="28"/>
  </w:num>
  <w:num w:numId="32" w16cid:durableId="649944582">
    <w:abstractNumId w:val="9"/>
  </w:num>
  <w:num w:numId="33" w16cid:durableId="1187909684">
    <w:abstractNumId w:val="7"/>
  </w:num>
  <w:num w:numId="34" w16cid:durableId="1954090956">
    <w:abstractNumId w:val="1"/>
  </w:num>
  <w:num w:numId="35" w16cid:durableId="1885630848">
    <w:abstractNumId w:val="10"/>
  </w:num>
  <w:num w:numId="36" w16cid:durableId="54938590">
    <w:abstractNumId w:val="27"/>
  </w:num>
  <w:num w:numId="37" w16cid:durableId="1415012695">
    <w:abstractNumId w:val="33"/>
  </w:num>
  <w:num w:numId="38" w16cid:durableId="1937860360">
    <w:abstractNumId w:val="13"/>
  </w:num>
  <w:num w:numId="39" w16cid:durableId="1077558221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E2"/>
    <w:rsid w:val="00003D4E"/>
    <w:rsid w:val="000044C1"/>
    <w:rsid w:val="0001694D"/>
    <w:rsid w:val="00020647"/>
    <w:rsid w:val="000302C0"/>
    <w:rsid w:val="00033E0D"/>
    <w:rsid w:val="0003496D"/>
    <w:rsid w:val="00035955"/>
    <w:rsid w:val="00040CC7"/>
    <w:rsid w:val="000412A5"/>
    <w:rsid w:val="00053B9E"/>
    <w:rsid w:val="00056A06"/>
    <w:rsid w:val="000649B8"/>
    <w:rsid w:val="00093AE7"/>
    <w:rsid w:val="000D03CC"/>
    <w:rsid w:val="000D1EF3"/>
    <w:rsid w:val="000D2614"/>
    <w:rsid w:val="000D3093"/>
    <w:rsid w:val="000F1B37"/>
    <w:rsid w:val="000F6543"/>
    <w:rsid w:val="000F6CF0"/>
    <w:rsid w:val="000F6FCA"/>
    <w:rsid w:val="001003DD"/>
    <w:rsid w:val="0010372E"/>
    <w:rsid w:val="00115B1D"/>
    <w:rsid w:val="00116AC3"/>
    <w:rsid w:val="001268E2"/>
    <w:rsid w:val="001331EF"/>
    <w:rsid w:val="00136C38"/>
    <w:rsid w:val="00160721"/>
    <w:rsid w:val="00166A96"/>
    <w:rsid w:val="00191DFF"/>
    <w:rsid w:val="00195146"/>
    <w:rsid w:val="00196979"/>
    <w:rsid w:val="001A0029"/>
    <w:rsid w:val="001B1E16"/>
    <w:rsid w:val="001B719A"/>
    <w:rsid w:val="001C317A"/>
    <w:rsid w:val="001C3B1A"/>
    <w:rsid w:val="001C4B0B"/>
    <w:rsid w:val="001F3906"/>
    <w:rsid w:val="0020063B"/>
    <w:rsid w:val="00202DF5"/>
    <w:rsid w:val="00210449"/>
    <w:rsid w:val="00215693"/>
    <w:rsid w:val="00220989"/>
    <w:rsid w:val="0022128C"/>
    <w:rsid w:val="00224ECC"/>
    <w:rsid w:val="002326AA"/>
    <w:rsid w:val="00237540"/>
    <w:rsid w:val="0024522E"/>
    <w:rsid w:val="00252A10"/>
    <w:rsid w:val="00254508"/>
    <w:rsid w:val="00263F1B"/>
    <w:rsid w:val="00272755"/>
    <w:rsid w:val="00280DF6"/>
    <w:rsid w:val="00285FF5"/>
    <w:rsid w:val="0029592F"/>
    <w:rsid w:val="002A314B"/>
    <w:rsid w:val="002A390C"/>
    <w:rsid w:val="002B2079"/>
    <w:rsid w:val="002B7369"/>
    <w:rsid w:val="002C5DC1"/>
    <w:rsid w:val="002C7A42"/>
    <w:rsid w:val="002E1BD1"/>
    <w:rsid w:val="002E3251"/>
    <w:rsid w:val="002F02C9"/>
    <w:rsid w:val="002F0EF7"/>
    <w:rsid w:val="002F401F"/>
    <w:rsid w:val="002F456B"/>
    <w:rsid w:val="002F4858"/>
    <w:rsid w:val="00313C1E"/>
    <w:rsid w:val="0031404F"/>
    <w:rsid w:val="0032052D"/>
    <w:rsid w:val="003227FB"/>
    <w:rsid w:val="00323369"/>
    <w:rsid w:val="0032395E"/>
    <w:rsid w:val="00327FDA"/>
    <w:rsid w:val="00332B57"/>
    <w:rsid w:val="00333301"/>
    <w:rsid w:val="00333B69"/>
    <w:rsid w:val="00333BF9"/>
    <w:rsid w:val="003343A5"/>
    <w:rsid w:val="00353F0C"/>
    <w:rsid w:val="00355EF8"/>
    <w:rsid w:val="00357BA6"/>
    <w:rsid w:val="00357EDF"/>
    <w:rsid w:val="003664FB"/>
    <w:rsid w:val="00370134"/>
    <w:rsid w:val="00372B78"/>
    <w:rsid w:val="00372E24"/>
    <w:rsid w:val="003805CA"/>
    <w:rsid w:val="003809D8"/>
    <w:rsid w:val="00391DCD"/>
    <w:rsid w:val="00393B30"/>
    <w:rsid w:val="003A064F"/>
    <w:rsid w:val="003A5639"/>
    <w:rsid w:val="003B5718"/>
    <w:rsid w:val="003D1A5D"/>
    <w:rsid w:val="003E101F"/>
    <w:rsid w:val="003E3979"/>
    <w:rsid w:val="003E425D"/>
    <w:rsid w:val="003F1A1D"/>
    <w:rsid w:val="0040587A"/>
    <w:rsid w:val="004100F1"/>
    <w:rsid w:val="004174CA"/>
    <w:rsid w:val="004216F9"/>
    <w:rsid w:val="00421D2B"/>
    <w:rsid w:val="00426060"/>
    <w:rsid w:val="0043254E"/>
    <w:rsid w:val="00434845"/>
    <w:rsid w:val="0043551C"/>
    <w:rsid w:val="00437948"/>
    <w:rsid w:val="004442CF"/>
    <w:rsid w:val="0045117C"/>
    <w:rsid w:val="00452982"/>
    <w:rsid w:val="00474C8F"/>
    <w:rsid w:val="00475A13"/>
    <w:rsid w:val="004B39B0"/>
    <w:rsid w:val="004C0A89"/>
    <w:rsid w:val="004C2E76"/>
    <w:rsid w:val="004E3450"/>
    <w:rsid w:val="004E7C88"/>
    <w:rsid w:val="004F40CC"/>
    <w:rsid w:val="00502DB8"/>
    <w:rsid w:val="0051113C"/>
    <w:rsid w:val="00532845"/>
    <w:rsid w:val="00540984"/>
    <w:rsid w:val="00565E81"/>
    <w:rsid w:val="0057216A"/>
    <w:rsid w:val="005726D7"/>
    <w:rsid w:val="005850CA"/>
    <w:rsid w:val="00592477"/>
    <w:rsid w:val="00593890"/>
    <w:rsid w:val="005A034F"/>
    <w:rsid w:val="005A2AA2"/>
    <w:rsid w:val="005C3471"/>
    <w:rsid w:val="005C5166"/>
    <w:rsid w:val="005D204B"/>
    <w:rsid w:val="005D63F2"/>
    <w:rsid w:val="005E29B3"/>
    <w:rsid w:val="005E4108"/>
    <w:rsid w:val="005E4735"/>
    <w:rsid w:val="005E6177"/>
    <w:rsid w:val="00600602"/>
    <w:rsid w:val="00602DF7"/>
    <w:rsid w:val="006035D9"/>
    <w:rsid w:val="006066B3"/>
    <w:rsid w:val="006066E6"/>
    <w:rsid w:val="00606BD9"/>
    <w:rsid w:val="00616274"/>
    <w:rsid w:val="00622311"/>
    <w:rsid w:val="00622F1D"/>
    <w:rsid w:val="0062673F"/>
    <w:rsid w:val="0063029B"/>
    <w:rsid w:val="00646EC1"/>
    <w:rsid w:val="00650351"/>
    <w:rsid w:val="00661C79"/>
    <w:rsid w:val="0066491C"/>
    <w:rsid w:val="00670F72"/>
    <w:rsid w:val="00684F32"/>
    <w:rsid w:val="006B00D8"/>
    <w:rsid w:val="006B5BDE"/>
    <w:rsid w:val="006C2744"/>
    <w:rsid w:val="006C468B"/>
    <w:rsid w:val="006C6779"/>
    <w:rsid w:val="006D04B1"/>
    <w:rsid w:val="006D2504"/>
    <w:rsid w:val="006D272B"/>
    <w:rsid w:val="0070156A"/>
    <w:rsid w:val="007046AF"/>
    <w:rsid w:val="00707A1A"/>
    <w:rsid w:val="00717D1D"/>
    <w:rsid w:val="007229CE"/>
    <w:rsid w:val="00722E34"/>
    <w:rsid w:val="007234A7"/>
    <w:rsid w:val="00723994"/>
    <w:rsid w:val="00744C34"/>
    <w:rsid w:val="007500FB"/>
    <w:rsid w:val="007508D4"/>
    <w:rsid w:val="00750E84"/>
    <w:rsid w:val="00763ED5"/>
    <w:rsid w:val="00766C86"/>
    <w:rsid w:val="00771F5E"/>
    <w:rsid w:val="00777F72"/>
    <w:rsid w:val="00787131"/>
    <w:rsid w:val="007926AE"/>
    <w:rsid w:val="007B308D"/>
    <w:rsid w:val="007B62F2"/>
    <w:rsid w:val="007C20FC"/>
    <w:rsid w:val="007D06AA"/>
    <w:rsid w:val="007D0C2E"/>
    <w:rsid w:val="007E449E"/>
    <w:rsid w:val="007F166A"/>
    <w:rsid w:val="00803C3A"/>
    <w:rsid w:val="00805E5B"/>
    <w:rsid w:val="008069B8"/>
    <w:rsid w:val="00807627"/>
    <w:rsid w:val="008076EA"/>
    <w:rsid w:val="00812232"/>
    <w:rsid w:val="00814D13"/>
    <w:rsid w:val="008163DB"/>
    <w:rsid w:val="00837DED"/>
    <w:rsid w:val="00840B16"/>
    <w:rsid w:val="00852830"/>
    <w:rsid w:val="00854A7A"/>
    <w:rsid w:val="00857B03"/>
    <w:rsid w:val="00862045"/>
    <w:rsid w:val="00866617"/>
    <w:rsid w:val="00871996"/>
    <w:rsid w:val="00871CB9"/>
    <w:rsid w:val="00880144"/>
    <w:rsid w:val="008847B6"/>
    <w:rsid w:val="0088631E"/>
    <w:rsid w:val="008949D6"/>
    <w:rsid w:val="008A09DF"/>
    <w:rsid w:val="008B0F78"/>
    <w:rsid w:val="008C0402"/>
    <w:rsid w:val="008C5D3F"/>
    <w:rsid w:val="008D08AC"/>
    <w:rsid w:val="008D58DE"/>
    <w:rsid w:val="008E1CCD"/>
    <w:rsid w:val="008E5D74"/>
    <w:rsid w:val="008E7B58"/>
    <w:rsid w:val="008F3327"/>
    <w:rsid w:val="008F44F2"/>
    <w:rsid w:val="008F496D"/>
    <w:rsid w:val="00901E6B"/>
    <w:rsid w:val="009048AA"/>
    <w:rsid w:val="00910401"/>
    <w:rsid w:val="009179C3"/>
    <w:rsid w:val="0092174C"/>
    <w:rsid w:val="00933AF6"/>
    <w:rsid w:val="00953B60"/>
    <w:rsid w:val="00953ECB"/>
    <w:rsid w:val="0096187F"/>
    <w:rsid w:val="00965CC9"/>
    <w:rsid w:val="009778A6"/>
    <w:rsid w:val="00982C8F"/>
    <w:rsid w:val="0098669E"/>
    <w:rsid w:val="00995E6D"/>
    <w:rsid w:val="00997D96"/>
    <w:rsid w:val="009A5109"/>
    <w:rsid w:val="009C2A64"/>
    <w:rsid w:val="009D099A"/>
    <w:rsid w:val="009E4DB8"/>
    <w:rsid w:val="009E6273"/>
    <w:rsid w:val="009F0710"/>
    <w:rsid w:val="009F64ED"/>
    <w:rsid w:val="00A137C8"/>
    <w:rsid w:val="00A13D92"/>
    <w:rsid w:val="00A14990"/>
    <w:rsid w:val="00A158F9"/>
    <w:rsid w:val="00A16232"/>
    <w:rsid w:val="00A165A0"/>
    <w:rsid w:val="00A22215"/>
    <w:rsid w:val="00A35800"/>
    <w:rsid w:val="00A40F06"/>
    <w:rsid w:val="00A4726F"/>
    <w:rsid w:val="00A53A7A"/>
    <w:rsid w:val="00A57ADB"/>
    <w:rsid w:val="00A73CB7"/>
    <w:rsid w:val="00A83A4D"/>
    <w:rsid w:val="00A84CB8"/>
    <w:rsid w:val="00A84F67"/>
    <w:rsid w:val="00AB119B"/>
    <w:rsid w:val="00AB3933"/>
    <w:rsid w:val="00AB58F9"/>
    <w:rsid w:val="00AC4070"/>
    <w:rsid w:val="00AD17A3"/>
    <w:rsid w:val="00AD6C87"/>
    <w:rsid w:val="00AE75A8"/>
    <w:rsid w:val="00AF0D6A"/>
    <w:rsid w:val="00AF420E"/>
    <w:rsid w:val="00AF737A"/>
    <w:rsid w:val="00B11E6C"/>
    <w:rsid w:val="00B30BE6"/>
    <w:rsid w:val="00B43B32"/>
    <w:rsid w:val="00B44E24"/>
    <w:rsid w:val="00B45583"/>
    <w:rsid w:val="00B53419"/>
    <w:rsid w:val="00B61B7D"/>
    <w:rsid w:val="00B65B0E"/>
    <w:rsid w:val="00B67031"/>
    <w:rsid w:val="00B73542"/>
    <w:rsid w:val="00B7426E"/>
    <w:rsid w:val="00B87DC5"/>
    <w:rsid w:val="00B90C58"/>
    <w:rsid w:val="00B94038"/>
    <w:rsid w:val="00B96D3A"/>
    <w:rsid w:val="00BA6776"/>
    <w:rsid w:val="00BA6921"/>
    <w:rsid w:val="00BB1417"/>
    <w:rsid w:val="00BB56C1"/>
    <w:rsid w:val="00BB7828"/>
    <w:rsid w:val="00BC4656"/>
    <w:rsid w:val="00BC67C1"/>
    <w:rsid w:val="00BF36F2"/>
    <w:rsid w:val="00C054D8"/>
    <w:rsid w:val="00C059FF"/>
    <w:rsid w:val="00C07738"/>
    <w:rsid w:val="00C16182"/>
    <w:rsid w:val="00C43780"/>
    <w:rsid w:val="00C45F8F"/>
    <w:rsid w:val="00C56324"/>
    <w:rsid w:val="00C66B26"/>
    <w:rsid w:val="00C8166B"/>
    <w:rsid w:val="00CA40DA"/>
    <w:rsid w:val="00CC443D"/>
    <w:rsid w:val="00CE3AC8"/>
    <w:rsid w:val="00CE699B"/>
    <w:rsid w:val="00CE7490"/>
    <w:rsid w:val="00CF000C"/>
    <w:rsid w:val="00CF450E"/>
    <w:rsid w:val="00D00886"/>
    <w:rsid w:val="00D01C59"/>
    <w:rsid w:val="00D03E26"/>
    <w:rsid w:val="00D04398"/>
    <w:rsid w:val="00D04A45"/>
    <w:rsid w:val="00D142BB"/>
    <w:rsid w:val="00D15B24"/>
    <w:rsid w:val="00D4119B"/>
    <w:rsid w:val="00D45396"/>
    <w:rsid w:val="00D57D34"/>
    <w:rsid w:val="00D66F45"/>
    <w:rsid w:val="00D83CD6"/>
    <w:rsid w:val="00DA1C80"/>
    <w:rsid w:val="00DB44E9"/>
    <w:rsid w:val="00DB60AB"/>
    <w:rsid w:val="00DC39EC"/>
    <w:rsid w:val="00DD1842"/>
    <w:rsid w:val="00DD5B28"/>
    <w:rsid w:val="00DE2D18"/>
    <w:rsid w:val="00DE390A"/>
    <w:rsid w:val="00DF52E2"/>
    <w:rsid w:val="00DF6AFD"/>
    <w:rsid w:val="00E024A7"/>
    <w:rsid w:val="00E20478"/>
    <w:rsid w:val="00E245DB"/>
    <w:rsid w:val="00E425EC"/>
    <w:rsid w:val="00E50E92"/>
    <w:rsid w:val="00E51358"/>
    <w:rsid w:val="00E53DAC"/>
    <w:rsid w:val="00E5610B"/>
    <w:rsid w:val="00E613FB"/>
    <w:rsid w:val="00E61E55"/>
    <w:rsid w:val="00E63FCF"/>
    <w:rsid w:val="00E649C7"/>
    <w:rsid w:val="00E66814"/>
    <w:rsid w:val="00E74F89"/>
    <w:rsid w:val="00E866AB"/>
    <w:rsid w:val="00E869FA"/>
    <w:rsid w:val="00EA3BAE"/>
    <w:rsid w:val="00EA647C"/>
    <w:rsid w:val="00EB7BCC"/>
    <w:rsid w:val="00EC59A0"/>
    <w:rsid w:val="00EF71E4"/>
    <w:rsid w:val="00F03808"/>
    <w:rsid w:val="00F37E75"/>
    <w:rsid w:val="00F524C2"/>
    <w:rsid w:val="00F534C7"/>
    <w:rsid w:val="00F67480"/>
    <w:rsid w:val="00F72978"/>
    <w:rsid w:val="00F80E43"/>
    <w:rsid w:val="00F93829"/>
    <w:rsid w:val="00F96803"/>
    <w:rsid w:val="00FA5715"/>
    <w:rsid w:val="00FB15B4"/>
    <w:rsid w:val="00FB2D1F"/>
    <w:rsid w:val="00FC2084"/>
    <w:rsid w:val="00FC7166"/>
    <w:rsid w:val="00FC742D"/>
    <w:rsid w:val="00FD1E51"/>
    <w:rsid w:val="00FD62F0"/>
    <w:rsid w:val="00FD6E76"/>
    <w:rsid w:val="00FE2077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6511C"/>
  <w15:docId w15:val="{A806AC26-0B41-4460-9EB6-329F41DE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7C"/>
  </w:style>
  <w:style w:type="paragraph" w:styleId="Heading1">
    <w:name w:val="heading 1"/>
    <w:basedOn w:val="Normal"/>
    <w:next w:val="Normal"/>
    <w:link w:val="Heading1Char"/>
    <w:uiPriority w:val="9"/>
    <w:qFormat/>
    <w:rsid w:val="002F401F"/>
    <w:pPr>
      <w:keepNext/>
      <w:keepLines/>
      <w:numPr>
        <w:numId w:val="1"/>
      </w:numPr>
      <w:spacing w:line="276" w:lineRule="auto"/>
      <w:outlineLvl w:val="0"/>
    </w:pPr>
    <w:rPr>
      <w:rFonts w:ascii="Myriad Pro" w:eastAsiaTheme="majorEastAsia" w:hAnsi="Myriad Pro"/>
      <w:b/>
      <w:bCs/>
      <w:color w:val="004E79" w:themeColor="accent1" w:themeShade="B5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22F1D"/>
    <w:pPr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87131"/>
    <w:pPr>
      <w:numPr>
        <w:ilvl w:val="2"/>
        <w:numId w:val="3"/>
      </w:numPr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2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FAB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2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7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2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7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2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2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2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8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7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61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0D8"/>
  </w:style>
  <w:style w:type="paragraph" w:styleId="Footer">
    <w:name w:val="footer"/>
    <w:basedOn w:val="Normal"/>
    <w:link w:val="FooterChar"/>
    <w:uiPriority w:val="99"/>
    <w:unhideWhenUsed/>
    <w:rsid w:val="006B0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0D8"/>
  </w:style>
  <w:style w:type="character" w:customStyle="1" w:styleId="Heading1Char">
    <w:name w:val="Heading 1 Char"/>
    <w:basedOn w:val="DefaultParagraphFont"/>
    <w:link w:val="Heading1"/>
    <w:uiPriority w:val="9"/>
    <w:rsid w:val="002F401F"/>
    <w:rPr>
      <w:rFonts w:ascii="Myriad Pro" w:eastAsiaTheme="majorEastAsia" w:hAnsi="Myriad Pro"/>
      <w:b/>
      <w:bCs/>
      <w:color w:val="004E79" w:themeColor="accent1" w:themeShade="B5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F1A1D"/>
    <w:pPr>
      <w:outlineLvl w:val="9"/>
    </w:pPr>
    <w:rPr>
      <w:color w:val="005280" w:themeColor="accent1" w:themeShade="BF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95E6D"/>
    <w:pPr>
      <w:tabs>
        <w:tab w:val="left" w:pos="960"/>
        <w:tab w:val="right" w:leader="dot" w:pos="9639"/>
      </w:tabs>
      <w:ind w:left="240"/>
    </w:pPr>
    <w:rPr>
      <w:b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2982"/>
    <w:pPr>
      <w:tabs>
        <w:tab w:val="left" w:pos="480"/>
        <w:tab w:val="right" w:leader="dot" w:pos="9622"/>
      </w:tabs>
      <w:spacing w:before="12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F1A1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F1A1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F1A1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F1A1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F1A1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F1A1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F1A1D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472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2F1D"/>
    <w:rPr>
      <w:rFonts w:ascii="Myriad Pro" w:eastAsiaTheme="majorEastAsia" w:hAnsi="Myriad Pro"/>
      <w:b/>
      <w:bCs/>
      <w:color w:val="004E79" w:themeColor="accent1" w:themeShade="B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87131"/>
    <w:rPr>
      <w:rFonts w:ascii="Myriad Pro" w:eastAsiaTheme="majorEastAsia" w:hAnsi="Myriad Pro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26F"/>
    <w:rPr>
      <w:rFonts w:asciiTheme="majorHAnsi" w:eastAsiaTheme="majorEastAsia" w:hAnsiTheme="majorHAnsi" w:cstheme="majorBidi"/>
      <w:b/>
      <w:bCs/>
      <w:i/>
      <w:iCs/>
      <w:color w:val="006FAB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26F"/>
    <w:rPr>
      <w:rFonts w:asciiTheme="majorHAnsi" w:eastAsiaTheme="majorEastAsia" w:hAnsiTheme="majorHAnsi" w:cstheme="majorBidi"/>
      <w:color w:val="0037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26F"/>
    <w:rPr>
      <w:rFonts w:asciiTheme="majorHAnsi" w:eastAsiaTheme="majorEastAsia" w:hAnsiTheme="majorHAnsi" w:cstheme="majorBidi"/>
      <w:i/>
      <w:iCs/>
      <w:color w:val="0037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2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2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2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4DB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3F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F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F0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01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5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53B6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024A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8166B"/>
    <w:rPr>
      <w:i/>
      <w:iCs/>
    </w:rPr>
  </w:style>
  <w:style w:type="character" w:styleId="Strong">
    <w:name w:val="Strong"/>
    <w:basedOn w:val="DefaultParagraphFont"/>
    <w:uiPriority w:val="22"/>
    <w:qFormat/>
    <w:rsid w:val="00C8166B"/>
    <w:rPr>
      <w:b/>
      <w:bCs/>
    </w:rPr>
  </w:style>
  <w:style w:type="paragraph" w:styleId="NormalWeb">
    <w:name w:val="Normal (Web)"/>
    <w:basedOn w:val="Normal"/>
    <w:uiPriority w:val="99"/>
    <w:unhideWhenUsed/>
    <w:rsid w:val="00C8166B"/>
    <w:pPr>
      <w:spacing w:after="180" w:line="360" w:lineRule="atLeast"/>
    </w:pPr>
    <w:rPr>
      <w:rFonts w:ascii="Times New Roman" w:eastAsia="Times New Roman" w:hAnsi="Times New Roman" w:cs="Times New Roman"/>
      <w:lang w:eastAsia="en-AU"/>
    </w:rPr>
  </w:style>
  <w:style w:type="paragraph" w:customStyle="1" w:styleId="anchor--stone">
    <w:name w:val="anchor--stone"/>
    <w:basedOn w:val="Normal"/>
    <w:rsid w:val="00C8166B"/>
    <w:pPr>
      <w:spacing w:after="180" w:line="360" w:lineRule="atLeast"/>
    </w:pPr>
    <w:rPr>
      <w:rFonts w:ascii="Times New Roman" w:eastAsia="Times New Roman" w:hAnsi="Times New Roman" w:cs="Times New Roman"/>
      <w:lang w:eastAsia="en-AU"/>
    </w:rPr>
  </w:style>
  <w:style w:type="paragraph" w:styleId="NoSpacing">
    <w:name w:val="No Spacing"/>
    <w:uiPriority w:val="1"/>
    <w:qFormat/>
    <w:rsid w:val="008E7B58"/>
    <w:rPr>
      <w:rFonts w:asciiTheme="minorHAnsi" w:eastAsiaTheme="minorHAnsi" w:hAnsiTheme="minorHAnsi" w:cstheme="minorBidi"/>
      <w:sz w:val="22"/>
      <w:szCs w:val="22"/>
    </w:rPr>
  </w:style>
  <w:style w:type="table" w:customStyle="1" w:styleId="LightList1">
    <w:name w:val="Light List1"/>
    <w:basedOn w:val="TableNormal"/>
    <w:next w:val="LightList"/>
    <w:uiPriority w:val="61"/>
    <w:rsid w:val="008163DB"/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8163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Revision">
    <w:name w:val="Revision"/>
    <w:hidden/>
    <w:uiPriority w:val="99"/>
    <w:semiHidden/>
    <w:rsid w:val="000F6CF0"/>
  </w:style>
  <w:style w:type="character" w:customStyle="1" w:styleId="ListParagraphChar">
    <w:name w:val="List Paragraph Char"/>
    <w:basedOn w:val="DefaultParagraphFont"/>
    <w:link w:val="ListParagraph"/>
    <w:uiPriority w:val="34"/>
    <w:rsid w:val="00C16182"/>
  </w:style>
  <w:style w:type="paragraph" w:customStyle="1" w:styleId="TemplateInstructions">
    <w:name w:val="Template Instructions"/>
    <w:basedOn w:val="Normal"/>
    <w:rsid w:val="00D04A45"/>
    <w:pPr>
      <w:spacing w:before="120" w:after="120"/>
    </w:pPr>
    <w:rPr>
      <w:rFonts w:eastAsiaTheme="minorHAnsi" w:cstheme="minorBidi"/>
      <w:i/>
      <w:color w:val="0070C0"/>
      <w:sz w:val="20"/>
      <w:szCs w:val="20"/>
    </w:rPr>
  </w:style>
  <w:style w:type="paragraph" w:customStyle="1" w:styleId="ACUMajorHeading">
    <w:name w:val="ACUMajorHeading"/>
    <w:basedOn w:val="NoSpacing"/>
    <w:link w:val="ACUMajorHeadingChar"/>
    <w:autoRedefine/>
    <w:qFormat/>
    <w:rsid w:val="00871996"/>
    <w:pPr>
      <w:spacing w:after="714"/>
    </w:pPr>
    <w:rPr>
      <w:rFonts w:ascii="Arial" w:hAnsi="Arial"/>
      <w:b/>
      <w:color w:val="3C1053"/>
      <w:sz w:val="84"/>
      <w:szCs w:val="18"/>
    </w:rPr>
  </w:style>
  <w:style w:type="character" w:customStyle="1" w:styleId="ACUMajorHeadingChar">
    <w:name w:val="ACUMajorHeading Char"/>
    <w:basedOn w:val="DefaultParagraphFont"/>
    <w:link w:val="ACUMajorHeading"/>
    <w:rsid w:val="00871996"/>
    <w:rPr>
      <w:rFonts w:eastAsiaTheme="minorHAnsi" w:cstheme="minorBidi"/>
      <w:b/>
      <w:color w:val="3C1053"/>
      <w:sz w:val="8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14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1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8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55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8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8948F5E0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chlebicka\Downloads\brief-and-implementation-plan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B8578F2C6844109BE06B92BE0CE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218E-0847-423A-9BED-B44850E702E1}"/>
      </w:docPartPr>
      <w:docPartBody>
        <w:p w:rsidR="00000000" w:rsidRDefault="00C02DFA">
          <w:pPr>
            <w:pStyle w:val="C4B8578F2C6844109BE06B92BE0CE9FF"/>
          </w:pPr>
          <w:r w:rsidRPr="00FD6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C7D2A6F6847D0B0AEA5C25CE6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79B4-721F-4E69-803B-E6EB5917D5B5}"/>
      </w:docPartPr>
      <w:docPartBody>
        <w:p w:rsidR="00000000" w:rsidRDefault="00C02DFA">
          <w:pPr>
            <w:pStyle w:val="82BC7D2A6F6847D0B0AEA5C25CE610F0"/>
          </w:pPr>
          <w:r w:rsidRPr="00FD6B9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B8578F2C6844109BE06B92BE0CE9FF">
    <w:name w:val="C4B8578F2C6844109BE06B92BE0CE9FF"/>
  </w:style>
  <w:style w:type="paragraph" w:customStyle="1" w:styleId="82BC7D2A6F6847D0B0AEA5C25CE610F0">
    <w:name w:val="82BC7D2A6F6847D0B0AEA5C25CE61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AB"/>
      </a:accent1>
      <a:accent2>
        <a:srgbClr val="ED1C24"/>
      </a:accent2>
      <a:accent3>
        <a:srgbClr val="808080"/>
      </a:accent3>
      <a:accent4>
        <a:srgbClr val="999999"/>
      </a:accent4>
      <a:accent5>
        <a:srgbClr val="CCCCCC"/>
      </a:accent5>
      <a:accent6>
        <a:srgbClr val="AD9F6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6CD75E3F3F34A84F7D6B37640525B" ma:contentTypeVersion="13" ma:contentTypeDescription="Create a new document." ma:contentTypeScope="" ma:versionID="a3fd4013145e631cbfe81f5884f8eba7">
  <xsd:schema xmlns:xsd="http://www.w3.org/2001/XMLSchema" xmlns:xs="http://www.w3.org/2001/XMLSchema" xmlns:p="http://schemas.microsoft.com/office/2006/metadata/properties" xmlns:ns3="a467d5c4-fcc5-441b-b120-18c48fd74ade" xmlns:ns4="d9673fbe-a455-42b9-97ee-861b9b12af14" targetNamespace="http://schemas.microsoft.com/office/2006/metadata/properties" ma:root="true" ma:fieldsID="43f8f7f2571d15a2d23a632f94b3ed4b" ns3:_="" ns4:_="">
    <xsd:import namespace="a467d5c4-fcc5-441b-b120-18c48fd74ade"/>
    <xsd:import namespace="d9673fbe-a455-42b9-97ee-861b9b12a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d5c4-fcc5-441b-b120-18c48fd74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73fbe-a455-42b9-97ee-861b9b12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BCC80-A21A-416B-9737-2AEA3550C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B62E1-CE5C-496E-BD55-FB186EE70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71D01-A820-45CE-9D42-5081DB88634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0D66F5B-D276-479A-AA72-23DE11FB4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d5c4-fcc5-441b-b120-18c48fd74ade"/>
    <ds:schemaRef ds:uri="d9673fbe-a455-42b9-97ee-861b9b12a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brief-and-implementation-plan-template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ACU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creator>Elizabeth Chlebicka</dc:creator>
  <cp:lastModifiedBy>Elizabeth Chlebicka</cp:lastModifiedBy>
  <cp:revision>1</cp:revision>
  <cp:lastPrinted>2018-01-04T04:50:00Z</cp:lastPrinted>
  <dcterms:created xsi:type="dcterms:W3CDTF">2024-02-29T22:53:00Z</dcterms:created>
  <dcterms:modified xsi:type="dcterms:W3CDTF">2024-02-29T22:54:00Z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0x0101008196CD75E3F3F34A84F7D6B37640525B</vt:lpwstr>
  </property>
  <property fmtid="{D5CDD505-2E9C-101B-9397-08002B2CF9AE}" pid="3" name="Auditor Name">
    <vt:lpwstr>AUQA</vt:lpwstr>
  </property>
  <property fmtid="{D5CDD505-2E9C-101B-9397-08002B2CF9AE}" pid="4" name="Report category">
    <vt:lpwstr>Strategic Plan Reporting</vt:lpwstr>
  </property>
  <property fmtid="{D5CDD505-2E9C-101B-9397-08002B2CF9AE}" pid="5" name="Project">
    <vt:lpwstr>Re-Registration of ACU</vt:lpwstr>
  </property>
  <property fmtid="{D5CDD505-2E9C-101B-9397-08002B2CF9AE}" pid="6" name="Review">
    <vt:lpwstr>General Review Document</vt:lpwstr>
  </property>
  <property fmtid="{D5CDD505-2E9C-101B-9397-08002B2CF9AE}" pid="7" name="TEQSA Metadata">
    <vt:lpwstr>Legislation</vt:lpwstr>
  </property>
  <property fmtid="{D5CDD505-2E9C-101B-9397-08002B2CF9AE}" pid="8" name="TEQSA Decriptor">
    <vt:lpwstr>Legislation</vt:lpwstr>
  </property>
  <property fmtid="{D5CDD505-2E9C-101B-9397-08002B2CF9AE}" pid="9" name="Review Process">
    <vt:lpwstr>Planning</vt:lpwstr>
  </property>
  <property fmtid="{D5CDD505-2E9C-101B-9397-08002B2CF9AE}" pid="10" name="Month">
    <vt:lpwstr>Jan</vt:lpwstr>
  </property>
  <property fmtid="{D5CDD505-2E9C-101B-9397-08002B2CF9AE}" pid="11" name="Review Stage">
    <vt:lpwstr>1.Pre-Planning</vt:lpwstr>
  </property>
  <property fmtid="{D5CDD505-2E9C-101B-9397-08002B2CF9AE}" pid="12" name="Item">
    <vt:lpwstr>Agenda</vt:lpwstr>
  </property>
  <property fmtid="{D5CDD505-2E9C-101B-9397-08002B2CF9AE}" pid="13" name="Order">
    <vt:r8>59700</vt:r8>
  </property>
  <property fmtid="{D5CDD505-2E9C-101B-9397-08002B2CF9AE}" pid="14" name="xd_ProgID">
    <vt:lpwstr/>
  </property>
  <property fmtid="{D5CDD505-2E9C-101B-9397-08002B2CF9AE}" pid="15" name="TemplateUrl">
    <vt:lpwstr/>
  </property>
</Properties>
</file>