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0490"/>
      </w:tblGrid>
      <w:tr w:rsidR="007F3B88" w:rsidRPr="007F3B88" w14:paraId="67D22636" w14:textId="77777777" w:rsidTr="009508C4">
        <w:trPr>
          <w:trHeight w:val="418"/>
        </w:trPr>
        <w:tc>
          <w:tcPr>
            <w:tcW w:w="10490" w:type="dxa"/>
            <w:shd w:val="clear" w:color="auto" w:fill="3C1053" w:themeFill="accent2"/>
          </w:tcPr>
          <w:p w14:paraId="1E7ACB33" w14:textId="77777777" w:rsidR="007D15FD" w:rsidRPr="007F3B88" w:rsidRDefault="007F3B88" w:rsidP="00CF687C">
            <w:pPr>
              <w:pStyle w:val="Heading1"/>
              <w:numPr>
                <w:ilvl w:val="0"/>
                <w:numId w:val="0"/>
              </w:numPr>
              <w:ind w:left="454" w:hanging="454"/>
              <w:jc w:val="center"/>
              <w:rPr>
                <w:rFonts w:ascii="Myriad Pro" w:hAnsi="Myriad Pro"/>
                <w:b/>
                <w:color w:val="FFFFFF" w:themeColor="background1"/>
                <w:sz w:val="24"/>
                <w:szCs w:val="24"/>
                <w:lang w:val="en-US"/>
              </w:rPr>
            </w:pPr>
            <w:r w:rsidRPr="007F3B88">
              <w:rPr>
                <w:rFonts w:ascii="Myriad Pro" w:hAnsi="Myriad Pro" w:cs="Arial"/>
                <w:b/>
                <w:color w:val="FFFFFF" w:themeColor="background1"/>
                <w:sz w:val="28"/>
                <w:szCs w:val="28"/>
              </w:rPr>
              <w:t>MEDICAL DISCLOSURE FORM – LABORATORY/WORKSHOP ACTIVITIES</w:t>
            </w:r>
          </w:p>
        </w:tc>
      </w:tr>
    </w:tbl>
    <w:p w14:paraId="0410D8C9" w14:textId="77777777" w:rsidR="009508C4" w:rsidRDefault="009508C4" w:rsidP="00CF25D1">
      <w:pPr>
        <w:rPr>
          <w:rFonts w:ascii="Myriad Pro" w:hAnsi="Myriad Pro"/>
        </w:rPr>
      </w:pPr>
    </w:p>
    <w:tbl>
      <w:tblPr>
        <w:tblStyle w:val="TableGrid"/>
        <w:tblW w:w="0" w:type="auto"/>
        <w:tblLook w:val="04A0" w:firstRow="1" w:lastRow="0" w:firstColumn="1" w:lastColumn="0" w:noHBand="0" w:noVBand="1"/>
      </w:tblPr>
      <w:tblGrid>
        <w:gridCol w:w="5228"/>
        <w:gridCol w:w="2989"/>
        <w:gridCol w:w="1134"/>
        <w:gridCol w:w="1105"/>
      </w:tblGrid>
      <w:tr w:rsidR="007F3B88" w14:paraId="62337EE0" w14:textId="77777777" w:rsidTr="004528C9">
        <w:tc>
          <w:tcPr>
            <w:tcW w:w="10456" w:type="dxa"/>
            <w:gridSpan w:val="4"/>
          </w:tcPr>
          <w:p w14:paraId="15595177" w14:textId="77777777" w:rsidR="007F3B88" w:rsidRPr="007F3B88" w:rsidRDefault="007F3B88" w:rsidP="007F3B88">
            <w:pPr>
              <w:pStyle w:val="ACMABodyText"/>
              <w:numPr>
                <w:ilvl w:val="0"/>
                <w:numId w:val="12"/>
              </w:numPr>
              <w:spacing w:before="0" w:after="0" w:line="240" w:lineRule="auto"/>
              <w:rPr>
                <w:rFonts w:ascii="Myriad Pro" w:hAnsi="Myriad Pro" w:cs="Arial"/>
                <w:sz w:val="18"/>
                <w:szCs w:val="18"/>
                <w:lang w:eastAsia="en-AU"/>
              </w:rPr>
            </w:pPr>
            <w:proofErr w:type="gramStart"/>
            <w:r w:rsidRPr="007F3B88">
              <w:rPr>
                <w:rFonts w:ascii="Myriad Pro" w:hAnsi="Myriad Pro" w:cs="Arial"/>
                <w:sz w:val="18"/>
                <w:szCs w:val="18"/>
                <w:lang w:eastAsia="en-AU"/>
              </w:rPr>
              <w:t>In order to</w:t>
            </w:r>
            <w:proofErr w:type="gramEnd"/>
            <w:r w:rsidRPr="007F3B88">
              <w:rPr>
                <w:rFonts w:ascii="Myriad Pro" w:hAnsi="Myriad Pro" w:cs="Arial"/>
                <w:sz w:val="18"/>
                <w:szCs w:val="18"/>
                <w:lang w:eastAsia="en-AU"/>
              </w:rPr>
              <w:t xml:space="preserve"> assist the University, assess the capacity for all staff (including employees and contractors), students and any other persons who participate in activities in ACU laboratories or workshops to do so safely, you are required to complete this Form.  </w:t>
            </w:r>
          </w:p>
          <w:p w14:paraId="1E970FC9" w14:textId="77777777" w:rsidR="007F3B88" w:rsidRPr="007F3B88" w:rsidRDefault="007F3B88" w:rsidP="007F3B88">
            <w:pPr>
              <w:pStyle w:val="ACMABodyText"/>
              <w:numPr>
                <w:ilvl w:val="0"/>
                <w:numId w:val="12"/>
              </w:numPr>
              <w:spacing w:before="0" w:after="0" w:line="240" w:lineRule="auto"/>
              <w:rPr>
                <w:rFonts w:ascii="Myriad Pro" w:hAnsi="Myriad Pro" w:cs="Arial"/>
                <w:sz w:val="18"/>
                <w:szCs w:val="18"/>
                <w:lang w:eastAsia="en-AU"/>
              </w:rPr>
            </w:pPr>
            <w:r w:rsidRPr="007F3B88">
              <w:rPr>
                <w:rFonts w:ascii="Myriad Pro" w:hAnsi="Myriad Pro" w:cs="Arial"/>
                <w:sz w:val="18"/>
                <w:szCs w:val="18"/>
                <w:lang w:eastAsia="en-AU"/>
              </w:rPr>
              <w:t>If, after completing this Form, you become aware of any change in circumstances which may affect your capacity to participate safely in any laboratory or workshop activities, you should immediately advise your Laboratory Supervisor/Course Coordinator and, as soon as practicable, complete a further copy of this Form.</w:t>
            </w:r>
          </w:p>
          <w:p w14:paraId="2445456C" w14:textId="77777777" w:rsidR="007F3B88" w:rsidRPr="007F3B88" w:rsidRDefault="007F3B88" w:rsidP="007F3B88">
            <w:pPr>
              <w:pStyle w:val="ACMABodyText"/>
              <w:numPr>
                <w:ilvl w:val="0"/>
                <w:numId w:val="12"/>
              </w:numPr>
              <w:spacing w:before="0" w:after="0" w:line="240" w:lineRule="auto"/>
              <w:rPr>
                <w:rFonts w:ascii="Myriad Pro" w:hAnsi="Myriad Pro" w:cs="Arial"/>
                <w:sz w:val="18"/>
                <w:szCs w:val="18"/>
                <w:lang w:eastAsia="en-AU"/>
              </w:rPr>
            </w:pPr>
            <w:r w:rsidRPr="007F3B88">
              <w:rPr>
                <w:rFonts w:ascii="Myriad Pro" w:hAnsi="Myriad Pro" w:cs="Arial"/>
                <w:sz w:val="18"/>
                <w:szCs w:val="18"/>
                <w:lang w:eastAsia="en-AU"/>
              </w:rPr>
              <w:t>If you have any doubts about your capacity to participate safely in laboratory or workshop activities, you should speak with your laboratory supervisor/course coordinator and you may also wish to obtain medical advice.</w:t>
            </w:r>
          </w:p>
          <w:p w14:paraId="10850AF1" w14:textId="77777777" w:rsidR="007F3B88" w:rsidRPr="007F3B88" w:rsidRDefault="007F3B88" w:rsidP="007F3B88">
            <w:pPr>
              <w:pStyle w:val="ACMABodyText"/>
              <w:numPr>
                <w:ilvl w:val="0"/>
                <w:numId w:val="12"/>
              </w:numPr>
              <w:spacing w:before="0" w:after="0" w:line="240" w:lineRule="auto"/>
              <w:rPr>
                <w:rFonts w:ascii="Myriad Pro" w:hAnsi="Myriad Pro" w:cs="Arial"/>
                <w:sz w:val="18"/>
                <w:szCs w:val="18"/>
                <w:lang w:eastAsia="en-AU"/>
              </w:rPr>
            </w:pPr>
            <w:r w:rsidRPr="007F3B88">
              <w:rPr>
                <w:rFonts w:ascii="Myriad Pro" w:hAnsi="Myriad Pro" w:cs="Arial"/>
                <w:sz w:val="18"/>
                <w:szCs w:val="18"/>
                <w:lang w:eastAsia="en-AU"/>
              </w:rPr>
              <w:t>If you have a disability or impairment which may affect your capacity to safely participate in laboratory or workshop activities, and you still wish to participate in such activities, you should contact your laboratory supervisor/course coordinator and/or your local campus Disability Advisor. Staff members should contact H</w:t>
            </w:r>
            <w:r>
              <w:rPr>
                <w:rFonts w:ascii="Myriad Pro" w:hAnsi="Myriad Pro" w:cs="Arial"/>
                <w:sz w:val="18"/>
                <w:szCs w:val="18"/>
                <w:lang w:eastAsia="en-AU"/>
              </w:rPr>
              <w:t xml:space="preserve">uman Resources via </w:t>
            </w:r>
            <w:hyperlink r:id="rId11" w:history="1">
              <w:r w:rsidRPr="007F3B88">
                <w:rPr>
                  <w:rStyle w:val="Hyperlink"/>
                  <w:rFonts w:ascii="Myriad Pro" w:hAnsi="Myriad Pro" w:cs="Arial"/>
                  <w:sz w:val="18"/>
                  <w:szCs w:val="18"/>
                  <w:lang w:eastAsia="en-AU"/>
                </w:rPr>
                <w:t>Service Central</w:t>
              </w:r>
            </w:hyperlink>
            <w:r w:rsidRPr="007F3B88">
              <w:rPr>
                <w:rFonts w:ascii="Myriad Pro" w:hAnsi="Myriad Pro" w:cs="Arial"/>
                <w:sz w:val="18"/>
                <w:szCs w:val="18"/>
                <w:lang w:eastAsia="en-AU"/>
              </w:rPr>
              <w:t>.</w:t>
            </w:r>
          </w:p>
          <w:p w14:paraId="5B0176B2" w14:textId="77777777" w:rsidR="007F3B88" w:rsidRPr="007F3B88" w:rsidRDefault="007F3B88" w:rsidP="007F3B88">
            <w:pPr>
              <w:pStyle w:val="ACMABodyText"/>
              <w:numPr>
                <w:ilvl w:val="0"/>
                <w:numId w:val="12"/>
              </w:numPr>
              <w:spacing w:before="0" w:after="0" w:line="240" w:lineRule="auto"/>
              <w:rPr>
                <w:rFonts w:ascii="Myriad Pro" w:hAnsi="Myriad Pro"/>
                <w:sz w:val="18"/>
                <w:szCs w:val="18"/>
              </w:rPr>
            </w:pPr>
            <w:r w:rsidRPr="007F3B88">
              <w:rPr>
                <w:rFonts w:ascii="Myriad Pro" w:hAnsi="Myriad Pro" w:cs="Arial"/>
                <w:b/>
                <w:sz w:val="18"/>
                <w:szCs w:val="18"/>
                <w:lang w:eastAsia="en-AU"/>
              </w:rPr>
              <w:t>Note:</w:t>
            </w:r>
            <w:r w:rsidRPr="007F3B88">
              <w:rPr>
                <w:rFonts w:ascii="Myriad Pro" w:hAnsi="Myriad Pro" w:cs="Arial"/>
                <w:sz w:val="18"/>
                <w:szCs w:val="18"/>
                <w:lang w:eastAsia="en-AU"/>
              </w:rPr>
              <w:t xml:space="preserve">  If you are pregnant, you should be aware that many of the hazardous materials used in the laboratory or workshop can potentially harm the foetus.  If you have any questions, you should speak with your laboratory supervisor/course coordinator and you may also wish to obtain medical advice.</w:t>
            </w:r>
          </w:p>
        </w:tc>
      </w:tr>
      <w:tr w:rsidR="007F3B88" w14:paraId="03724CAD" w14:textId="77777777" w:rsidTr="007F3B88">
        <w:tc>
          <w:tcPr>
            <w:tcW w:w="10456" w:type="dxa"/>
            <w:gridSpan w:val="4"/>
            <w:shd w:val="clear" w:color="auto" w:fill="E8E3DB" w:themeFill="background2"/>
          </w:tcPr>
          <w:p w14:paraId="6C974D03" w14:textId="77777777" w:rsidR="007F3B88" w:rsidRPr="007F3B88" w:rsidRDefault="007F3B88" w:rsidP="007F3B88">
            <w:pPr>
              <w:spacing w:before="120" w:after="120"/>
              <w:rPr>
                <w:rFonts w:asciiTheme="majorHAnsi" w:hAnsiTheme="majorHAnsi" w:cstheme="majorHAnsi"/>
              </w:rPr>
            </w:pPr>
            <w:r w:rsidRPr="007F3B88">
              <w:rPr>
                <w:rFonts w:asciiTheme="majorHAnsi" w:hAnsiTheme="majorHAnsi" w:cstheme="majorHAnsi"/>
                <w:b/>
                <w:lang w:eastAsia="en-AU"/>
              </w:rPr>
              <w:t>TO BE COMPLETED BY PARTICIPANT</w:t>
            </w:r>
          </w:p>
        </w:tc>
      </w:tr>
      <w:tr w:rsidR="007F3B88" w14:paraId="104F2564" w14:textId="77777777" w:rsidTr="00D4524D">
        <w:tc>
          <w:tcPr>
            <w:tcW w:w="5228" w:type="dxa"/>
          </w:tcPr>
          <w:p w14:paraId="52F44191" w14:textId="77777777" w:rsidR="007F3B88" w:rsidRDefault="007F3B88" w:rsidP="00CF25D1">
            <w:pPr>
              <w:rPr>
                <w:rFonts w:ascii="Myriad Pro" w:hAnsi="Myriad Pro"/>
              </w:rPr>
            </w:pPr>
            <w:r>
              <w:rPr>
                <w:rFonts w:ascii="Myriad Pro" w:hAnsi="Myriad Pro"/>
              </w:rPr>
              <w:t>Family name:</w:t>
            </w:r>
          </w:p>
        </w:tc>
        <w:tc>
          <w:tcPr>
            <w:tcW w:w="5228" w:type="dxa"/>
            <w:gridSpan w:val="3"/>
          </w:tcPr>
          <w:p w14:paraId="7F8444C5" w14:textId="77777777" w:rsidR="007F3B88" w:rsidRDefault="007F3B88" w:rsidP="00CF25D1">
            <w:pPr>
              <w:rPr>
                <w:rFonts w:ascii="Myriad Pro" w:hAnsi="Myriad Pro"/>
              </w:rPr>
            </w:pPr>
            <w:r>
              <w:rPr>
                <w:rFonts w:ascii="Myriad Pro" w:hAnsi="Myriad Pro"/>
              </w:rPr>
              <w:t>Given name(s):</w:t>
            </w:r>
          </w:p>
        </w:tc>
      </w:tr>
      <w:tr w:rsidR="007F3B88" w14:paraId="536B772F" w14:textId="77777777" w:rsidTr="007A6FD8">
        <w:tc>
          <w:tcPr>
            <w:tcW w:w="5228" w:type="dxa"/>
          </w:tcPr>
          <w:p w14:paraId="475A2F7D" w14:textId="77777777" w:rsidR="007F3B88" w:rsidRDefault="007F3B88" w:rsidP="00CF25D1">
            <w:pPr>
              <w:rPr>
                <w:rFonts w:ascii="Myriad Pro" w:hAnsi="Myriad Pro"/>
              </w:rPr>
            </w:pPr>
            <w:r>
              <w:rPr>
                <w:rFonts w:ascii="Myriad Pro" w:hAnsi="Myriad Pro"/>
              </w:rPr>
              <w:t>School:</w:t>
            </w:r>
          </w:p>
        </w:tc>
        <w:tc>
          <w:tcPr>
            <w:tcW w:w="5228" w:type="dxa"/>
            <w:gridSpan w:val="3"/>
          </w:tcPr>
          <w:p w14:paraId="69DCB728" w14:textId="77777777" w:rsidR="007F3B88" w:rsidRDefault="007F3B88" w:rsidP="00CF25D1">
            <w:pPr>
              <w:rPr>
                <w:rFonts w:ascii="Myriad Pro" w:hAnsi="Myriad Pro"/>
              </w:rPr>
            </w:pPr>
            <w:r>
              <w:rPr>
                <w:rFonts w:ascii="Myriad Pro" w:hAnsi="Myriad Pro"/>
              </w:rPr>
              <w:t>Campus:</w:t>
            </w:r>
          </w:p>
        </w:tc>
      </w:tr>
      <w:tr w:rsidR="007F3B88" w14:paraId="6174D53B" w14:textId="77777777" w:rsidTr="007F3B88">
        <w:tc>
          <w:tcPr>
            <w:tcW w:w="8217" w:type="dxa"/>
            <w:gridSpan w:val="2"/>
          </w:tcPr>
          <w:p w14:paraId="5CC8375D" w14:textId="77777777" w:rsidR="007F3B88" w:rsidRPr="00923AE6" w:rsidRDefault="007F3B88" w:rsidP="007F3B88">
            <w:pPr>
              <w:pStyle w:val="ACMABodyText"/>
              <w:spacing w:line="240" w:lineRule="auto"/>
              <w:rPr>
                <w:rFonts w:ascii="Myriad Pro" w:hAnsi="Myriad Pro" w:cs="Arial"/>
                <w:sz w:val="20"/>
                <w:lang w:eastAsia="en-AU"/>
              </w:rPr>
            </w:pPr>
            <w:r w:rsidRPr="00923AE6">
              <w:rPr>
                <w:rFonts w:ascii="Myriad Pro" w:hAnsi="Myriad Pro" w:cs="Arial"/>
                <w:sz w:val="20"/>
                <w:lang w:eastAsia="en-AU"/>
              </w:rPr>
              <w:t xml:space="preserve">Are you aware of any medical condition or other condition (including pregnancy) which may affect your capacity to participate safely in laboratory or workshop activities? </w:t>
            </w:r>
            <w:r w:rsidRPr="00923AE6">
              <w:rPr>
                <w:rFonts w:ascii="Myriad Pro" w:hAnsi="Myriad Pro" w:cs="Arial"/>
                <w:sz w:val="16"/>
                <w:szCs w:val="16"/>
                <w:lang w:eastAsia="en-AU"/>
              </w:rPr>
              <w:t>(If yes, please specify condition):</w:t>
            </w:r>
          </w:p>
          <w:p w14:paraId="0800DD34" w14:textId="77777777" w:rsidR="007F3B88" w:rsidRDefault="007F3B88" w:rsidP="00CF25D1">
            <w:pPr>
              <w:rPr>
                <w:rFonts w:ascii="Myriad Pro" w:hAnsi="Myriad Pro"/>
              </w:rPr>
            </w:pPr>
          </w:p>
        </w:tc>
        <w:tc>
          <w:tcPr>
            <w:tcW w:w="1134" w:type="dxa"/>
          </w:tcPr>
          <w:p w14:paraId="2432D561" w14:textId="77777777" w:rsidR="007F3B88" w:rsidRDefault="007F3B88" w:rsidP="00CF25D1">
            <w:pPr>
              <w:rPr>
                <w:rFonts w:ascii="Myriad Pro" w:hAnsi="Myriad Pro"/>
              </w:rPr>
            </w:pPr>
            <w:r>
              <w:rPr>
                <w:rFonts w:ascii="Myriad Pro" w:hAnsi="Myriad Pro"/>
              </w:rPr>
              <w:sym w:font="Wingdings" w:char="F06F"/>
            </w:r>
            <w:r>
              <w:rPr>
                <w:rFonts w:ascii="Myriad Pro" w:hAnsi="Myriad Pro"/>
              </w:rPr>
              <w:t xml:space="preserve"> Yes</w:t>
            </w:r>
          </w:p>
        </w:tc>
        <w:tc>
          <w:tcPr>
            <w:tcW w:w="1105" w:type="dxa"/>
          </w:tcPr>
          <w:p w14:paraId="4D30BAA3" w14:textId="77777777" w:rsidR="007F3B88" w:rsidRDefault="007F3B88" w:rsidP="00CF25D1">
            <w:pPr>
              <w:rPr>
                <w:rFonts w:ascii="Myriad Pro" w:hAnsi="Myriad Pro"/>
              </w:rPr>
            </w:pPr>
            <w:r>
              <w:rPr>
                <w:rFonts w:ascii="Myriad Pro" w:hAnsi="Myriad Pro"/>
              </w:rPr>
              <w:sym w:font="Wingdings" w:char="F06F"/>
            </w:r>
            <w:r>
              <w:rPr>
                <w:rFonts w:ascii="Myriad Pro" w:hAnsi="Myriad Pro"/>
              </w:rPr>
              <w:t xml:space="preserve"> No</w:t>
            </w:r>
          </w:p>
        </w:tc>
      </w:tr>
      <w:tr w:rsidR="007F3B88" w14:paraId="5AC33D4F" w14:textId="77777777" w:rsidTr="007F3B88">
        <w:tc>
          <w:tcPr>
            <w:tcW w:w="8217" w:type="dxa"/>
            <w:gridSpan w:val="2"/>
          </w:tcPr>
          <w:p w14:paraId="5A25265A" w14:textId="77777777" w:rsidR="007F3B88" w:rsidRPr="00923AE6" w:rsidRDefault="007F3B88" w:rsidP="007F3B88">
            <w:pPr>
              <w:pStyle w:val="ACMABodyText"/>
              <w:spacing w:line="240" w:lineRule="auto"/>
              <w:rPr>
                <w:rFonts w:ascii="Myriad Pro" w:hAnsi="Myriad Pro" w:cs="Arial"/>
                <w:sz w:val="20"/>
                <w:lang w:eastAsia="en-AU"/>
              </w:rPr>
            </w:pPr>
            <w:r w:rsidRPr="00923AE6">
              <w:rPr>
                <w:rFonts w:ascii="Myriad Pro" w:hAnsi="Myriad Pro" w:cs="Arial"/>
                <w:sz w:val="20"/>
                <w:lang w:eastAsia="en-AU"/>
              </w:rPr>
              <w:t xml:space="preserve">Are you currently taking medication or other substances (whether prescribed or not) which may affect your capacity to participate safely in laboratory or workshop activities </w:t>
            </w:r>
            <w:r w:rsidRPr="00923AE6">
              <w:rPr>
                <w:rFonts w:ascii="Myriad Pro" w:hAnsi="Myriad Pro" w:cs="Arial"/>
                <w:i/>
                <w:sz w:val="16"/>
                <w:szCs w:val="16"/>
                <w:lang w:eastAsia="en-AU"/>
              </w:rPr>
              <w:t>(e.g. medication with a warning alerting the user is not to drive a motor vehicle or operate machinery whilst taking the medication)</w:t>
            </w:r>
            <w:r w:rsidRPr="00923AE6">
              <w:rPr>
                <w:rFonts w:ascii="Myriad Pro" w:hAnsi="Myriad Pro" w:cs="Arial"/>
                <w:sz w:val="16"/>
                <w:szCs w:val="16"/>
                <w:lang w:eastAsia="en-AU"/>
              </w:rPr>
              <w:t>?</w:t>
            </w:r>
          </w:p>
        </w:tc>
        <w:tc>
          <w:tcPr>
            <w:tcW w:w="1134" w:type="dxa"/>
          </w:tcPr>
          <w:p w14:paraId="5E3D3671" w14:textId="77777777" w:rsidR="007F3B88" w:rsidRDefault="007F3B88" w:rsidP="007F3B88">
            <w:pPr>
              <w:rPr>
                <w:rFonts w:ascii="Myriad Pro" w:hAnsi="Myriad Pro"/>
              </w:rPr>
            </w:pPr>
            <w:r>
              <w:rPr>
                <w:rFonts w:ascii="Myriad Pro" w:hAnsi="Myriad Pro"/>
              </w:rPr>
              <w:sym w:font="Wingdings" w:char="F06F"/>
            </w:r>
            <w:r>
              <w:rPr>
                <w:rFonts w:ascii="Myriad Pro" w:hAnsi="Myriad Pro"/>
              </w:rPr>
              <w:t xml:space="preserve"> Yes</w:t>
            </w:r>
          </w:p>
        </w:tc>
        <w:tc>
          <w:tcPr>
            <w:tcW w:w="1105" w:type="dxa"/>
          </w:tcPr>
          <w:p w14:paraId="6D5E6E88" w14:textId="77777777" w:rsidR="007F3B88" w:rsidRDefault="007F3B88" w:rsidP="007F3B88">
            <w:pPr>
              <w:rPr>
                <w:rFonts w:ascii="Myriad Pro" w:hAnsi="Myriad Pro"/>
              </w:rPr>
            </w:pPr>
            <w:r>
              <w:rPr>
                <w:rFonts w:ascii="Myriad Pro" w:hAnsi="Myriad Pro"/>
              </w:rPr>
              <w:sym w:font="Wingdings" w:char="F06F"/>
            </w:r>
            <w:r>
              <w:rPr>
                <w:rFonts w:ascii="Myriad Pro" w:hAnsi="Myriad Pro"/>
              </w:rPr>
              <w:t xml:space="preserve"> No</w:t>
            </w:r>
          </w:p>
        </w:tc>
      </w:tr>
      <w:tr w:rsidR="007F3B88" w14:paraId="05DB60FC" w14:textId="77777777" w:rsidTr="00E33922">
        <w:tc>
          <w:tcPr>
            <w:tcW w:w="10456" w:type="dxa"/>
            <w:gridSpan w:val="4"/>
          </w:tcPr>
          <w:p w14:paraId="0F13DABE" w14:textId="77777777" w:rsidR="007F3B88" w:rsidRPr="007F3B88" w:rsidRDefault="007F3B88" w:rsidP="007F3B88">
            <w:pPr>
              <w:pStyle w:val="ACMABodyText"/>
              <w:spacing w:line="240" w:lineRule="auto"/>
              <w:rPr>
                <w:rFonts w:ascii="Myriad Pro" w:hAnsi="Myriad Pro" w:cs="Arial"/>
                <w:sz w:val="18"/>
                <w:szCs w:val="18"/>
                <w:lang w:eastAsia="en-AU"/>
              </w:rPr>
            </w:pPr>
            <w:r w:rsidRPr="007F3B88">
              <w:rPr>
                <w:rFonts w:ascii="Myriad Pro" w:hAnsi="Myriad Pro" w:cs="Arial"/>
                <w:sz w:val="18"/>
                <w:szCs w:val="18"/>
                <w:lang w:eastAsia="en-AU"/>
              </w:rPr>
              <w:t>If you answered YES to any questions, you should contact your laboratory supervisor/course coordinator.</w:t>
            </w:r>
          </w:p>
          <w:p w14:paraId="07BB52BD" w14:textId="77777777" w:rsidR="007F3B88" w:rsidRPr="007F3B88" w:rsidRDefault="007F3B88" w:rsidP="007F3B88">
            <w:pPr>
              <w:pStyle w:val="ACMABodyText"/>
              <w:spacing w:line="240" w:lineRule="auto"/>
              <w:rPr>
                <w:rFonts w:ascii="Myriad Pro" w:hAnsi="Myriad Pro" w:cs="Arial"/>
                <w:sz w:val="18"/>
                <w:szCs w:val="18"/>
                <w:lang w:eastAsia="en-AU"/>
              </w:rPr>
            </w:pPr>
            <w:r w:rsidRPr="007F3B88">
              <w:rPr>
                <w:rFonts w:ascii="Myriad Pro" w:hAnsi="Myriad Pro" w:cs="Arial"/>
                <w:sz w:val="18"/>
                <w:szCs w:val="18"/>
                <w:lang w:eastAsia="en-AU"/>
              </w:rPr>
              <w:t>You may also be required to undergo a medical assessment to determine your capacity to participate safely PRIOR to undertaking any laboratory / workshop activities.</w:t>
            </w:r>
          </w:p>
          <w:p w14:paraId="3861DA7A" w14:textId="77777777" w:rsidR="007F3B88" w:rsidRPr="007F3B88" w:rsidRDefault="007F3B88" w:rsidP="007F3B88">
            <w:pPr>
              <w:rPr>
                <w:rFonts w:ascii="Myriad Pro" w:hAnsi="Myriad Pro"/>
                <w:sz w:val="18"/>
                <w:szCs w:val="18"/>
              </w:rPr>
            </w:pPr>
            <w:r w:rsidRPr="007F3B88">
              <w:rPr>
                <w:rFonts w:ascii="Myriad Pro" w:hAnsi="Myriad Pro"/>
                <w:sz w:val="18"/>
                <w:szCs w:val="18"/>
              </w:rPr>
              <w:t>National Heads of School should retain a copy of this form and are also to ensure that all original forms are forwarded to the following administrative units:</w:t>
            </w:r>
          </w:p>
          <w:p w14:paraId="1D074E8B" w14:textId="77777777" w:rsidR="007F3B88" w:rsidRPr="007F3B88" w:rsidRDefault="007F3B88" w:rsidP="007F3B88">
            <w:pPr>
              <w:rPr>
                <w:rFonts w:ascii="Myriad Pro" w:hAnsi="Myriad Pro"/>
                <w:sz w:val="18"/>
                <w:szCs w:val="18"/>
              </w:rPr>
            </w:pPr>
          </w:p>
          <w:p w14:paraId="3C5CE444" w14:textId="77777777" w:rsidR="007F3B88" w:rsidRPr="007F3B88" w:rsidRDefault="007F3B88" w:rsidP="007F3B88">
            <w:pPr>
              <w:numPr>
                <w:ilvl w:val="0"/>
                <w:numId w:val="13"/>
              </w:numPr>
              <w:spacing w:after="0"/>
              <w:jc w:val="both"/>
              <w:rPr>
                <w:rFonts w:ascii="Myriad Pro" w:hAnsi="Myriad Pro"/>
                <w:sz w:val="18"/>
                <w:szCs w:val="18"/>
              </w:rPr>
            </w:pPr>
            <w:r w:rsidRPr="007F3B88">
              <w:rPr>
                <w:rFonts w:ascii="Myriad Pro" w:hAnsi="Myriad Pro"/>
                <w:sz w:val="18"/>
                <w:szCs w:val="18"/>
              </w:rPr>
              <w:t xml:space="preserve">Students – local campus Student Centre, and for students with disabilities – the local campus Disability Advisor;  </w:t>
            </w:r>
          </w:p>
          <w:p w14:paraId="52ADE044" w14:textId="77777777" w:rsidR="007F3B88" w:rsidRPr="007F3B88" w:rsidRDefault="007F3B88" w:rsidP="007F3B88">
            <w:pPr>
              <w:numPr>
                <w:ilvl w:val="0"/>
                <w:numId w:val="13"/>
              </w:numPr>
              <w:spacing w:after="0"/>
              <w:jc w:val="both"/>
              <w:rPr>
                <w:rFonts w:ascii="Myriad Pro" w:hAnsi="Myriad Pro" w:cs="Arial"/>
                <w:sz w:val="18"/>
                <w:szCs w:val="18"/>
              </w:rPr>
            </w:pPr>
            <w:r w:rsidRPr="007F3B88">
              <w:rPr>
                <w:rFonts w:ascii="Myriad Pro" w:hAnsi="Myriad Pro"/>
                <w:sz w:val="18"/>
                <w:szCs w:val="18"/>
              </w:rPr>
              <w:t>Staff – Human Resources, Strathfield.</w:t>
            </w:r>
          </w:p>
          <w:p w14:paraId="73816931" w14:textId="77777777" w:rsidR="007F3B88" w:rsidRPr="007F3B88" w:rsidRDefault="007F3B88" w:rsidP="007F3B88">
            <w:pPr>
              <w:pStyle w:val="ACMABodyText"/>
              <w:spacing w:line="240" w:lineRule="auto"/>
              <w:rPr>
                <w:rFonts w:ascii="Myriad Pro" w:hAnsi="Myriad Pro" w:cs="Arial"/>
                <w:i/>
                <w:sz w:val="18"/>
                <w:szCs w:val="18"/>
                <w:lang w:eastAsia="en-AU"/>
              </w:rPr>
            </w:pPr>
            <w:r w:rsidRPr="007F3B88">
              <w:rPr>
                <w:rFonts w:ascii="Myriad Pro" w:hAnsi="Myriad Pro" w:cs="Arial"/>
                <w:i/>
                <w:sz w:val="18"/>
                <w:szCs w:val="18"/>
                <w:lang w:eastAsia="en-AU"/>
              </w:rPr>
              <w:t xml:space="preserve">PLEASE NOTE: </w:t>
            </w:r>
          </w:p>
          <w:p w14:paraId="46AD6A7F" w14:textId="77777777" w:rsidR="007F3B88" w:rsidRPr="007F3B88" w:rsidRDefault="007F3B88" w:rsidP="007F3B88">
            <w:pPr>
              <w:rPr>
                <w:rFonts w:ascii="Myriad Pro" w:hAnsi="Myriad Pro"/>
                <w:sz w:val="18"/>
                <w:szCs w:val="18"/>
              </w:rPr>
            </w:pPr>
            <w:r w:rsidRPr="007F3B88">
              <w:rPr>
                <w:rFonts w:ascii="Myriad Pro" w:hAnsi="Myriad Pro" w:cs="Arial"/>
                <w:i/>
                <w:sz w:val="18"/>
                <w:szCs w:val="18"/>
                <w:lang w:eastAsia="en-AU"/>
              </w:rPr>
              <w:t>All medical information will be used only for the purpose for which it was collected and will not be disclosed to other parties (other than ACU advisors, in accordance with ACU's Privacy Policy or unless permitted by law) without your consent.</w:t>
            </w:r>
          </w:p>
        </w:tc>
      </w:tr>
      <w:tr w:rsidR="007F3B88" w14:paraId="10C8DD0B" w14:textId="77777777" w:rsidTr="00BF5E59">
        <w:tc>
          <w:tcPr>
            <w:tcW w:w="10456" w:type="dxa"/>
            <w:gridSpan w:val="4"/>
          </w:tcPr>
          <w:p w14:paraId="4C2444AA" w14:textId="77777777" w:rsidR="007F3B88" w:rsidRPr="007F3B88" w:rsidRDefault="007F3B88" w:rsidP="007F3B88">
            <w:pPr>
              <w:pStyle w:val="ACMABodyText"/>
              <w:spacing w:line="240" w:lineRule="auto"/>
              <w:rPr>
                <w:rFonts w:ascii="Myriad Pro" w:hAnsi="Myriad Pro" w:cs="Arial"/>
                <w:b/>
                <w:sz w:val="18"/>
                <w:szCs w:val="18"/>
                <w:lang w:eastAsia="en-AU"/>
              </w:rPr>
            </w:pPr>
            <w:r w:rsidRPr="007F3B88">
              <w:rPr>
                <w:rFonts w:ascii="Myriad Pro" w:hAnsi="Myriad Pro" w:cs="Arial"/>
                <w:b/>
                <w:sz w:val="18"/>
                <w:szCs w:val="18"/>
                <w:lang w:eastAsia="en-AU"/>
              </w:rPr>
              <w:t>Personal Declaration:</w:t>
            </w:r>
          </w:p>
          <w:p w14:paraId="266B128A" w14:textId="77777777" w:rsidR="007F3B88" w:rsidRPr="007F3B88" w:rsidRDefault="007F3B88" w:rsidP="007F3B88">
            <w:pPr>
              <w:pStyle w:val="ACMABodyText"/>
              <w:numPr>
                <w:ilvl w:val="0"/>
                <w:numId w:val="14"/>
              </w:numPr>
              <w:snapToGrid w:val="0"/>
              <w:spacing w:line="240" w:lineRule="auto"/>
              <w:rPr>
                <w:rFonts w:ascii="Myriad Pro" w:hAnsi="Myriad Pro" w:cs="Arial"/>
                <w:sz w:val="18"/>
                <w:szCs w:val="18"/>
                <w:lang w:eastAsia="en-AU"/>
              </w:rPr>
            </w:pPr>
            <w:r w:rsidRPr="007F3B88">
              <w:rPr>
                <w:rFonts w:ascii="Myriad Pro" w:hAnsi="Myriad Pro" w:cs="Arial"/>
                <w:sz w:val="18"/>
                <w:szCs w:val="18"/>
                <w:lang w:eastAsia="en-AU"/>
              </w:rPr>
              <w:t>I declare that I have read and understand this form and that I have completed it to the best of my knowledge and ability, disclosing all relevant facts as they are known.</w:t>
            </w:r>
          </w:p>
          <w:p w14:paraId="74B2F75F" w14:textId="77777777" w:rsidR="007F3B88" w:rsidRPr="007F3B88" w:rsidRDefault="007F3B88" w:rsidP="007F3B88">
            <w:pPr>
              <w:pStyle w:val="ACMABodyText"/>
              <w:numPr>
                <w:ilvl w:val="0"/>
                <w:numId w:val="14"/>
              </w:numPr>
              <w:snapToGrid w:val="0"/>
              <w:spacing w:line="240" w:lineRule="auto"/>
              <w:rPr>
                <w:rFonts w:ascii="Myriad Pro" w:hAnsi="Myriad Pro" w:cs="Arial"/>
                <w:sz w:val="18"/>
                <w:szCs w:val="18"/>
                <w:lang w:eastAsia="en-AU"/>
              </w:rPr>
            </w:pPr>
            <w:r w:rsidRPr="007F3B88">
              <w:rPr>
                <w:rFonts w:ascii="Myriad Pro" w:hAnsi="Myriad Pro" w:cs="Arial"/>
                <w:sz w:val="18"/>
                <w:szCs w:val="18"/>
                <w:lang w:eastAsia="en-AU"/>
              </w:rPr>
              <w:t>I also undertake to immediately advise the laboratory supervisor/course coordinator of any change in my circumstances that may affect my ability to participate safely in any laboratory or workshop activities.</w:t>
            </w:r>
          </w:p>
        </w:tc>
      </w:tr>
      <w:tr w:rsidR="007F3B88" w14:paraId="439CEBE1" w14:textId="77777777" w:rsidTr="005B4AA1">
        <w:tc>
          <w:tcPr>
            <w:tcW w:w="5228" w:type="dxa"/>
          </w:tcPr>
          <w:p w14:paraId="04D4A745" w14:textId="77777777" w:rsidR="007F3B88" w:rsidRDefault="007F3B88" w:rsidP="007F3B88">
            <w:pPr>
              <w:rPr>
                <w:rFonts w:ascii="Myriad Pro" w:hAnsi="Myriad Pro"/>
              </w:rPr>
            </w:pPr>
            <w:r>
              <w:rPr>
                <w:rFonts w:ascii="Myriad Pro" w:hAnsi="Myriad Pro"/>
              </w:rPr>
              <w:t>Signature:</w:t>
            </w:r>
          </w:p>
        </w:tc>
        <w:tc>
          <w:tcPr>
            <w:tcW w:w="5228" w:type="dxa"/>
            <w:gridSpan w:val="3"/>
          </w:tcPr>
          <w:p w14:paraId="6D21C559" w14:textId="77777777" w:rsidR="007F3B88" w:rsidRDefault="007F3B88" w:rsidP="007F3B88">
            <w:pPr>
              <w:rPr>
                <w:rFonts w:ascii="Myriad Pro" w:hAnsi="Myriad Pro"/>
              </w:rPr>
            </w:pPr>
            <w:r>
              <w:rPr>
                <w:rFonts w:ascii="Myriad Pro" w:hAnsi="Myriad Pro"/>
              </w:rPr>
              <w:t>Date:</w:t>
            </w:r>
          </w:p>
        </w:tc>
      </w:tr>
    </w:tbl>
    <w:p w14:paraId="7611FD03" w14:textId="77777777" w:rsidR="007F3B88" w:rsidRPr="00CF25D1" w:rsidRDefault="007F3B88" w:rsidP="00CF25D1">
      <w:pPr>
        <w:rPr>
          <w:rFonts w:ascii="Myriad Pro" w:hAnsi="Myriad Pro"/>
        </w:rPr>
      </w:pPr>
    </w:p>
    <w:p w14:paraId="2B2459F9" w14:textId="77777777" w:rsidR="00CF25D1" w:rsidRPr="00CF25D1" w:rsidRDefault="00CF25D1" w:rsidP="00CF25D1">
      <w:pPr>
        <w:rPr>
          <w:rFonts w:ascii="Myriad Pro" w:hAnsi="Myriad Pro"/>
        </w:rPr>
      </w:pPr>
      <w:r w:rsidRPr="003B111A">
        <w:rPr>
          <w:rFonts w:ascii="Myriad Pro" w:hAnsi="Myriad Pro"/>
          <w:b/>
          <w:sz w:val="28"/>
          <w:szCs w:val="28"/>
        </w:rPr>
        <w:t>Please submit a copy of this completed form to</w:t>
      </w:r>
      <w:r>
        <w:rPr>
          <w:rFonts w:ascii="Myriad Pro" w:hAnsi="Myriad Pro"/>
          <w:b/>
          <w:sz w:val="28"/>
          <w:szCs w:val="28"/>
        </w:rPr>
        <w:t xml:space="preserve"> </w:t>
      </w:r>
      <w:hyperlink r:id="rId12" w:history="1">
        <w:r w:rsidRPr="003B111A">
          <w:rPr>
            <w:rStyle w:val="Hyperlink"/>
            <w:rFonts w:ascii="Myriad Pro" w:hAnsi="Myriad Pro"/>
            <w:b/>
            <w:sz w:val="28"/>
            <w:szCs w:val="28"/>
          </w:rPr>
          <w:t>Service Central</w:t>
        </w:r>
      </w:hyperlink>
      <w:r>
        <w:rPr>
          <w:rFonts w:ascii="Myriad Pro" w:hAnsi="Myriad Pro"/>
          <w:b/>
          <w:sz w:val="28"/>
          <w:szCs w:val="28"/>
        </w:rPr>
        <w:t xml:space="preserve"> using the </w:t>
      </w:r>
      <w:r w:rsidR="007F3B88">
        <w:rPr>
          <w:rFonts w:ascii="Myriad Pro" w:hAnsi="Myriad Pro"/>
          <w:b/>
          <w:sz w:val="28"/>
          <w:szCs w:val="28"/>
        </w:rPr>
        <w:t>general enquiry form</w:t>
      </w:r>
      <w:r>
        <w:rPr>
          <w:rFonts w:ascii="Myriad Pro" w:hAnsi="Myriad Pro"/>
          <w:b/>
          <w:sz w:val="28"/>
          <w:szCs w:val="28"/>
        </w:rPr>
        <w:t>.</w:t>
      </w:r>
    </w:p>
    <w:sectPr w:rsidR="00CF25D1" w:rsidRPr="00CF25D1" w:rsidSect="00A25028">
      <w:headerReference w:type="default" r:id="rId13"/>
      <w:headerReference w:type="first" r:id="rId14"/>
      <w:pgSz w:w="11906" w:h="16838"/>
      <w:pgMar w:top="1843" w:right="720" w:bottom="720" w:left="720" w:header="71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B6C8" w14:textId="77777777" w:rsidR="00D609E8" w:rsidRDefault="00D609E8" w:rsidP="007733F8">
      <w:pPr>
        <w:spacing w:after="0"/>
      </w:pPr>
      <w:r>
        <w:separator/>
      </w:r>
    </w:p>
  </w:endnote>
  <w:endnote w:type="continuationSeparator" w:id="0">
    <w:p w14:paraId="759B43DB" w14:textId="77777777" w:rsidR="00D609E8" w:rsidRDefault="00D609E8" w:rsidP="00773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9027" w14:textId="77777777" w:rsidR="00D609E8" w:rsidRDefault="00D609E8" w:rsidP="007733F8">
      <w:pPr>
        <w:spacing w:after="0"/>
      </w:pPr>
      <w:r>
        <w:separator/>
      </w:r>
    </w:p>
  </w:footnote>
  <w:footnote w:type="continuationSeparator" w:id="0">
    <w:p w14:paraId="638BC07D" w14:textId="77777777" w:rsidR="00D609E8" w:rsidRDefault="00D609E8" w:rsidP="00773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F7C" w14:textId="77777777" w:rsidR="007733F8" w:rsidRDefault="007733F8">
    <w:pPr>
      <w:pStyle w:val="Header"/>
    </w:pPr>
    <w:r>
      <w:rPr>
        <w:noProof/>
        <w:lang w:eastAsia="en-AU"/>
      </w:rPr>
      <w:drawing>
        <wp:anchor distT="0" distB="0" distL="114300" distR="114300" simplePos="0" relativeHeight="251659264" behindDoc="1" locked="0" layoutInCell="1" allowOverlap="1" wp14:anchorId="3C1223CB" wp14:editId="1EF3F8EA">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4E2A" w14:textId="77777777" w:rsidR="003F479E" w:rsidRDefault="003F479E">
    <w:pPr>
      <w:pStyle w:val="Header"/>
    </w:pPr>
    <w:r>
      <w:rPr>
        <w:noProof/>
        <w:lang w:eastAsia="en-AU"/>
      </w:rPr>
      <w:drawing>
        <wp:anchor distT="0" distB="0" distL="114300" distR="114300" simplePos="0" relativeHeight="251661312" behindDoc="1" locked="0" layoutInCell="1" allowOverlap="1" wp14:anchorId="10A0FE81" wp14:editId="0B505802">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3CC1A52"/>
    <w:multiLevelType w:val="hybridMultilevel"/>
    <w:tmpl w:val="D82EEA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301D42"/>
    <w:multiLevelType w:val="hybridMultilevel"/>
    <w:tmpl w:val="592EA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D7497C"/>
    <w:multiLevelType w:val="hybridMultilevel"/>
    <w:tmpl w:val="B8F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D2B2F"/>
    <w:multiLevelType w:val="hybridMultilevel"/>
    <w:tmpl w:val="BC6C140E"/>
    <w:lvl w:ilvl="0" w:tplc="D2EE959C">
      <w:start w:val="1"/>
      <w:numFmt w:val="lowerRoman"/>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5" w15:restartNumberingAfterBreak="0">
    <w:nsid w:val="3C0A04CA"/>
    <w:multiLevelType w:val="hybridMultilevel"/>
    <w:tmpl w:val="DC58CB94"/>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6"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7"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081317"/>
    <w:multiLevelType w:val="hybridMultilevel"/>
    <w:tmpl w:val="0EAC189C"/>
    <w:lvl w:ilvl="0" w:tplc="0C090001">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6A9E73F4"/>
    <w:multiLevelType w:val="hybridMultilevel"/>
    <w:tmpl w:val="4DF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24765E"/>
    <w:multiLevelType w:val="singleLevel"/>
    <w:tmpl w:val="0F06A9D2"/>
    <w:lvl w:ilvl="0">
      <w:start w:val="1"/>
      <w:numFmt w:val="decimal"/>
      <w:lvlText w:val="%1."/>
      <w:lvlJc w:val="left"/>
      <w:pPr>
        <w:tabs>
          <w:tab w:val="num" w:pos="1140"/>
        </w:tabs>
        <w:ind w:left="1140" w:hanging="1140"/>
      </w:pPr>
      <w:rPr>
        <w:rFonts w:ascii="Arial" w:eastAsia="Times New Roman" w:hAnsi="Arial" w:cs="Arial"/>
      </w:rPr>
    </w:lvl>
  </w:abstractNum>
  <w:abstractNum w:abstractNumId="12" w15:restartNumberingAfterBreak="0">
    <w:nsid w:val="7F5A7835"/>
    <w:multiLevelType w:val="hybridMultilevel"/>
    <w:tmpl w:val="45ECCC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5796693">
    <w:abstractNumId w:val="0"/>
  </w:num>
  <w:num w:numId="2" w16cid:durableId="1860773157">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16cid:durableId="444662213">
    <w:abstractNumId w:val="6"/>
  </w:num>
  <w:num w:numId="4" w16cid:durableId="673459411">
    <w:abstractNumId w:val="8"/>
  </w:num>
  <w:num w:numId="5" w16cid:durableId="851529225">
    <w:abstractNumId w:val="7"/>
  </w:num>
  <w:num w:numId="6" w16cid:durableId="332148248">
    <w:abstractNumId w:val="12"/>
  </w:num>
  <w:num w:numId="7" w16cid:durableId="1873690334">
    <w:abstractNumId w:val="5"/>
  </w:num>
  <w:num w:numId="8" w16cid:durableId="1807357113">
    <w:abstractNumId w:val="10"/>
  </w:num>
  <w:num w:numId="9" w16cid:durableId="1641381685">
    <w:abstractNumId w:val="3"/>
  </w:num>
  <w:num w:numId="10" w16cid:durableId="515922509">
    <w:abstractNumId w:val="11"/>
  </w:num>
  <w:num w:numId="11" w16cid:durableId="862866790">
    <w:abstractNumId w:val="4"/>
  </w:num>
  <w:num w:numId="12" w16cid:durableId="583733170">
    <w:abstractNumId w:val="1"/>
  </w:num>
  <w:num w:numId="13" w16cid:durableId="3199636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981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327E2"/>
    <w:rsid w:val="0008758F"/>
    <w:rsid w:val="000B200A"/>
    <w:rsid w:val="000C1AC3"/>
    <w:rsid w:val="000D0302"/>
    <w:rsid w:val="001712B1"/>
    <w:rsid w:val="001945EC"/>
    <w:rsid w:val="00227A03"/>
    <w:rsid w:val="00264C4D"/>
    <w:rsid w:val="00303AD9"/>
    <w:rsid w:val="003132E9"/>
    <w:rsid w:val="00345C22"/>
    <w:rsid w:val="003F479E"/>
    <w:rsid w:val="00471C6D"/>
    <w:rsid w:val="004E7A7E"/>
    <w:rsid w:val="005A2259"/>
    <w:rsid w:val="005C5395"/>
    <w:rsid w:val="00671557"/>
    <w:rsid w:val="006910DE"/>
    <w:rsid w:val="0072662E"/>
    <w:rsid w:val="007733F8"/>
    <w:rsid w:val="0078222A"/>
    <w:rsid w:val="007D15FD"/>
    <w:rsid w:val="007F3B88"/>
    <w:rsid w:val="00850340"/>
    <w:rsid w:val="008570C1"/>
    <w:rsid w:val="00862CCD"/>
    <w:rsid w:val="008A4EE3"/>
    <w:rsid w:val="00922EAB"/>
    <w:rsid w:val="009308B1"/>
    <w:rsid w:val="009508C4"/>
    <w:rsid w:val="009B129C"/>
    <w:rsid w:val="009B3304"/>
    <w:rsid w:val="00A157CE"/>
    <w:rsid w:val="00A25028"/>
    <w:rsid w:val="00A30EEA"/>
    <w:rsid w:val="00A73427"/>
    <w:rsid w:val="00BB76AD"/>
    <w:rsid w:val="00BC3F3F"/>
    <w:rsid w:val="00BF75CB"/>
    <w:rsid w:val="00CF25D1"/>
    <w:rsid w:val="00D609E8"/>
    <w:rsid w:val="00D91EBF"/>
    <w:rsid w:val="00DA31FB"/>
    <w:rsid w:val="00E56F8A"/>
    <w:rsid w:val="00E774BF"/>
    <w:rsid w:val="00EF2077"/>
    <w:rsid w:val="00FE5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CA614"/>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uiPriority w:val="34"/>
    <w:qFormat/>
    <w:rsid w:val="00000415"/>
    <w:pPr>
      <w:ind w:left="720"/>
      <w:contextualSpacing/>
    </w:p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iPriority w:val="99"/>
    <w:semiHidden/>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paragraph" w:customStyle="1" w:styleId="ACMABodyText">
    <w:name w:val="ACMA Body Text"/>
    <w:rsid w:val="007F3B88"/>
    <w:pPr>
      <w:suppressAutoHyphens/>
      <w:spacing w:before="80" w:after="120" w:line="280" w:lineRule="atLeast"/>
      <w:jc w:val="both"/>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7F3B88"/>
    <w:rPr>
      <w:color w:val="3C10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u.service-now.com/service_central?id=servicecentral_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u.service-now.com/service_central?id=servicecentral_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C8B17FFF79F46AB892AACDE15F09D" ma:contentTypeVersion="1" ma:contentTypeDescription="Create a new document." ma:contentTypeScope="" ma:versionID="a5ba99c893f738a110fead59b8aec548">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01F14-28BB-4260-B518-CAA02017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6FA00-1B45-44AA-8896-F015AAD86120}">
  <ds:schemaRefs>
    <ds:schemaRef ds:uri="http://schemas.openxmlformats.org/officeDocument/2006/bibliography"/>
  </ds:schemaRefs>
</ds:datastoreItem>
</file>

<file path=customXml/itemProps3.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4.xml><?xml version="1.0" encoding="utf-8"?>
<ds:datastoreItem xmlns:ds="http://schemas.openxmlformats.org/officeDocument/2006/customXml" ds:itemID="{4820A6E3-E5C2-4A6B-94E8-EEB50EFFA7A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ACU Basic Report Template</Template>
  <TotalTime>0</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ACU Basic Report Template</vt:lpstr>
    </vt:vector>
  </TitlesOfParts>
  <Company>Australian Catholic University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Bernardine Lynch</cp:lastModifiedBy>
  <cp:revision>2</cp:revision>
  <dcterms:created xsi:type="dcterms:W3CDTF">2024-01-28T22:17:00Z</dcterms:created>
  <dcterms:modified xsi:type="dcterms:W3CDTF">2024-01-28T22:17:00Z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0x0101007CDC8B17FFF79F46AB892AACDE15F09D</vt:lpwstr>
  </property>
</Properties>
</file>