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C7938" w14:textId="77777777" w:rsidR="00B126D9" w:rsidRPr="002F3D96" w:rsidRDefault="009B2BE6" w:rsidP="002F3D96">
      <w:pPr>
        <w:tabs>
          <w:tab w:val="center" w:pos="4819"/>
        </w:tabs>
        <w:suppressAutoHyphens/>
        <w:ind w:right="-144"/>
        <w:jc w:val="center"/>
        <w:rPr>
          <w:rFonts w:ascii="Myriad Pro" w:hAnsi="Myriad Pro" w:cs="Arial"/>
          <w:b/>
          <w:sz w:val="32"/>
          <w:szCs w:val="22"/>
        </w:rPr>
      </w:pPr>
      <w:bookmarkStart w:id="0" w:name="_Toc114454086"/>
      <w:r w:rsidRPr="002F3D96">
        <w:rPr>
          <w:rFonts w:ascii="Myriad Pro" w:hAnsi="Myriad Pro" w:cs="Arial"/>
          <w:b/>
          <w:noProof/>
          <w:sz w:val="32"/>
          <w:szCs w:val="22"/>
        </w:rPr>
        <w:tab/>
      </w:r>
      <w:r w:rsidRPr="002F3D96">
        <w:rPr>
          <w:rFonts w:ascii="Myriad Pro" w:hAnsi="Myriad Pro" w:cs="Arial"/>
          <w:b/>
          <w:noProof/>
          <w:sz w:val="32"/>
          <w:szCs w:val="22"/>
        </w:rPr>
        <w:tab/>
      </w:r>
      <w:r w:rsidRPr="002F3D96">
        <w:rPr>
          <w:rFonts w:ascii="Myriad Pro" w:hAnsi="Myriad Pro" w:cs="Arial"/>
          <w:b/>
          <w:noProof/>
          <w:sz w:val="32"/>
          <w:szCs w:val="22"/>
        </w:rPr>
        <w:tab/>
      </w:r>
    </w:p>
    <w:p w14:paraId="71D33A4C" w14:textId="77777777" w:rsidR="00D74B48" w:rsidRDefault="00D74B48" w:rsidP="002F3D96">
      <w:pPr>
        <w:tabs>
          <w:tab w:val="center" w:pos="4819"/>
        </w:tabs>
        <w:suppressAutoHyphens/>
        <w:jc w:val="center"/>
        <w:rPr>
          <w:rFonts w:ascii="Myriad Pro" w:hAnsi="Myriad Pro" w:cs="Arial"/>
          <w:b/>
          <w:sz w:val="32"/>
          <w:szCs w:val="22"/>
        </w:rPr>
      </w:pPr>
    </w:p>
    <w:p w14:paraId="4F707776" w14:textId="77777777" w:rsidR="005D637F" w:rsidRPr="00D74B48" w:rsidRDefault="005D637F" w:rsidP="002F3D96">
      <w:pPr>
        <w:tabs>
          <w:tab w:val="center" w:pos="4819"/>
        </w:tabs>
        <w:suppressAutoHyphens/>
        <w:jc w:val="center"/>
        <w:rPr>
          <w:rFonts w:ascii="Georgia" w:hAnsi="Georgia" w:cs="Arial"/>
          <w:b/>
          <w:sz w:val="32"/>
          <w:szCs w:val="22"/>
        </w:rPr>
      </w:pPr>
      <w:r w:rsidRPr="00D74B48">
        <w:rPr>
          <w:rFonts w:ascii="Georgia" w:hAnsi="Georgia" w:cs="Arial"/>
          <w:b/>
          <w:sz w:val="32"/>
          <w:szCs w:val="22"/>
        </w:rPr>
        <w:t>Leave Without Pay (LWOP) Agreement</w:t>
      </w:r>
    </w:p>
    <w:bookmarkEnd w:id="0"/>
    <w:p w14:paraId="28A3BB77" w14:textId="77777777" w:rsidR="00B126D9" w:rsidRPr="002F3D96" w:rsidRDefault="00B126D9" w:rsidP="002F3D96">
      <w:pPr>
        <w:tabs>
          <w:tab w:val="center" w:pos="4819"/>
        </w:tabs>
        <w:suppressAutoHyphens/>
        <w:spacing w:line="-210" w:lineRule="auto"/>
        <w:rPr>
          <w:rFonts w:ascii="Myriad Pro" w:hAnsi="Myriad Pro"/>
          <w:b/>
          <w:sz w:val="22"/>
        </w:rPr>
      </w:pPr>
    </w:p>
    <w:p w14:paraId="2C5B96A7" w14:textId="77777777" w:rsidR="00E52D47" w:rsidRPr="002F3D96" w:rsidRDefault="00E52D47" w:rsidP="002F3D96">
      <w:pPr>
        <w:rPr>
          <w:rFonts w:ascii="Myriad Pro" w:hAnsi="Myriad Pro" w:cs="Arial"/>
          <w:sz w:val="22"/>
          <w:szCs w:val="22"/>
        </w:rPr>
      </w:pPr>
    </w:p>
    <w:p w14:paraId="50AF5703" w14:textId="77777777" w:rsidR="00E52D47" w:rsidRDefault="005D637F" w:rsidP="002F3D96">
      <w:pPr>
        <w:numPr>
          <w:ilvl w:val="0"/>
          <w:numId w:val="2"/>
        </w:numPr>
        <w:tabs>
          <w:tab w:val="clear" w:pos="567"/>
          <w:tab w:val="num" w:pos="360"/>
        </w:tabs>
        <w:rPr>
          <w:rFonts w:ascii="Myriad Pro" w:hAnsi="Myriad Pro" w:cs="Arial"/>
          <w:b/>
          <w:sz w:val="22"/>
          <w:szCs w:val="22"/>
        </w:rPr>
      </w:pPr>
      <w:r w:rsidRPr="002F3D96">
        <w:rPr>
          <w:rFonts w:ascii="Myriad Pro" w:hAnsi="Myriad Pro" w:cs="Arial"/>
          <w:b/>
          <w:sz w:val="22"/>
          <w:szCs w:val="22"/>
        </w:rPr>
        <w:t>Intent of this agreement</w:t>
      </w:r>
    </w:p>
    <w:p w14:paraId="71A9FFD4" w14:textId="77777777" w:rsidR="002F3D96" w:rsidRPr="002F3D96" w:rsidRDefault="002F3D96" w:rsidP="002F3D96">
      <w:pPr>
        <w:ind w:left="567"/>
        <w:rPr>
          <w:rFonts w:ascii="Myriad Pro" w:hAnsi="Myriad Pro" w:cs="Arial"/>
          <w:b/>
          <w:sz w:val="22"/>
          <w:szCs w:val="22"/>
        </w:rPr>
      </w:pPr>
    </w:p>
    <w:p w14:paraId="21C85DE1" w14:textId="0D7D8BEC" w:rsidR="00E52D47" w:rsidRPr="002F3D96" w:rsidRDefault="005D637F" w:rsidP="002F3D96">
      <w:pPr>
        <w:pStyle w:val="BodyText"/>
        <w:spacing w:after="0"/>
        <w:rPr>
          <w:rFonts w:ascii="Myriad Pro" w:hAnsi="Myriad Pro" w:cs="Arial"/>
          <w:sz w:val="22"/>
          <w:szCs w:val="22"/>
        </w:rPr>
      </w:pPr>
      <w:r w:rsidRPr="002F3D96">
        <w:rPr>
          <w:rFonts w:ascii="Myriad Pro" w:hAnsi="Myriad Pro" w:cs="Arial"/>
          <w:sz w:val="22"/>
          <w:szCs w:val="22"/>
        </w:rPr>
        <w:t xml:space="preserve">The intent of this Agreement is to facilitate the implementation </w:t>
      </w:r>
      <w:r w:rsidR="007F15B1" w:rsidRPr="002F3D96">
        <w:rPr>
          <w:rFonts w:ascii="Myriad Pro" w:hAnsi="Myriad Pro" w:cs="Arial"/>
          <w:sz w:val="22"/>
          <w:szCs w:val="22"/>
        </w:rPr>
        <w:t>o</w:t>
      </w:r>
      <w:r w:rsidRPr="002F3D96">
        <w:rPr>
          <w:rFonts w:ascii="Myriad Pro" w:hAnsi="Myriad Pro" w:cs="Arial"/>
          <w:sz w:val="22"/>
          <w:szCs w:val="22"/>
        </w:rPr>
        <w:t xml:space="preserve">f the provisions of the current ACU Staff Enterprise Agreement </w:t>
      </w:r>
      <w:r w:rsidR="00B73826">
        <w:rPr>
          <w:rFonts w:ascii="Myriad Pro" w:hAnsi="Myriad Pro" w:cs="Arial"/>
          <w:sz w:val="22"/>
          <w:szCs w:val="22"/>
        </w:rPr>
        <w:t xml:space="preserve">2022 </w:t>
      </w:r>
      <w:r w:rsidR="00274AC8">
        <w:rPr>
          <w:rFonts w:ascii="Myriad Pro" w:hAnsi="Myriad Pro" w:cs="Arial"/>
          <w:sz w:val="22"/>
          <w:szCs w:val="22"/>
        </w:rPr>
        <w:t>–</w:t>
      </w:r>
      <w:r w:rsidR="00B73826">
        <w:rPr>
          <w:rFonts w:ascii="Myriad Pro" w:hAnsi="Myriad Pro" w:cs="Arial"/>
          <w:sz w:val="22"/>
          <w:szCs w:val="22"/>
        </w:rPr>
        <w:t xml:space="preserve"> 2025</w:t>
      </w:r>
      <w:r w:rsidR="00274AC8">
        <w:rPr>
          <w:rFonts w:ascii="Myriad Pro" w:hAnsi="Myriad Pro" w:cs="Arial"/>
          <w:sz w:val="22"/>
          <w:szCs w:val="22"/>
        </w:rPr>
        <w:t xml:space="preserve"> </w:t>
      </w:r>
      <w:r w:rsidRPr="002F3D96">
        <w:rPr>
          <w:rFonts w:ascii="Myriad Pro" w:hAnsi="Myriad Pro" w:cs="Arial"/>
          <w:sz w:val="22"/>
          <w:szCs w:val="22"/>
        </w:rPr>
        <w:t>and policies with respect to</w:t>
      </w:r>
      <w:r w:rsidR="00E52D47" w:rsidRPr="002F3D96">
        <w:rPr>
          <w:rFonts w:ascii="Myriad Pro" w:hAnsi="Myriad Pro" w:cs="Arial"/>
          <w:sz w:val="22"/>
          <w:szCs w:val="22"/>
        </w:rPr>
        <w:t xml:space="preserve"> Leave Without Pay for periods of more than 52 weeks or any consecutive periods, including any extension, which brings the total period of Leave Without Pay to more than 52 weeks.</w:t>
      </w:r>
    </w:p>
    <w:p w14:paraId="1EC64FF1" w14:textId="77777777" w:rsidR="00E52D47" w:rsidRDefault="00E52D47" w:rsidP="002F3D96">
      <w:pPr>
        <w:rPr>
          <w:rFonts w:ascii="Myriad Pro" w:hAnsi="Myriad Pro" w:cs="Arial"/>
          <w:sz w:val="22"/>
          <w:szCs w:val="22"/>
        </w:rPr>
      </w:pPr>
    </w:p>
    <w:p w14:paraId="38F583CD" w14:textId="77777777" w:rsidR="002F3D96" w:rsidRPr="002F3D96" w:rsidRDefault="002F3D96" w:rsidP="002F3D96">
      <w:pPr>
        <w:rPr>
          <w:rFonts w:ascii="Myriad Pro" w:hAnsi="Myriad Pro" w:cs="Arial"/>
          <w:sz w:val="22"/>
          <w:szCs w:val="22"/>
        </w:rPr>
      </w:pPr>
    </w:p>
    <w:p w14:paraId="3DCE329A" w14:textId="77777777" w:rsidR="005D637F" w:rsidRPr="002F3D96" w:rsidRDefault="005D637F" w:rsidP="002F3D96">
      <w:pPr>
        <w:numPr>
          <w:ilvl w:val="0"/>
          <w:numId w:val="2"/>
        </w:numPr>
        <w:tabs>
          <w:tab w:val="clear" w:pos="567"/>
          <w:tab w:val="num" w:pos="360"/>
        </w:tabs>
        <w:rPr>
          <w:rFonts w:ascii="Myriad Pro" w:hAnsi="Myriad Pro" w:cs="Arial"/>
          <w:b/>
          <w:sz w:val="22"/>
          <w:szCs w:val="22"/>
        </w:rPr>
      </w:pPr>
      <w:r w:rsidRPr="002F3D96">
        <w:rPr>
          <w:rFonts w:ascii="Myriad Pro" w:hAnsi="Myriad Pro" w:cs="Arial"/>
          <w:b/>
          <w:sz w:val="22"/>
          <w:szCs w:val="22"/>
        </w:rPr>
        <w:t>Terms of the Agreement</w:t>
      </w:r>
    </w:p>
    <w:p w14:paraId="2A7823B3" w14:textId="77777777" w:rsidR="005D637F" w:rsidRPr="002F3D96" w:rsidRDefault="005D637F" w:rsidP="002F3D96">
      <w:pPr>
        <w:rPr>
          <w:rFonts w:ascii="Myriad Pro" w:hAnsi="Myriad Pro" w:cs="Arial"/>
          <w:sz w:val="22"/>
          <w:szCs w:val="22"/>
        </w:rPr>
      </w:pPr>
    </w:p>
    <w:p w14:paraId="5DFE5721" w14:textId="77777777" w:rsidR="005D637F" w:rsidRDefault="005D637F" w:rsidP="002F3D96">
      <w:pPr>
        <w:pStyle w:val="BodyTextIndent3"/>
        <w:spacing w:after="0"/>
        <w:ind w:left="0"/>
        <w:rPr>
          <w:rFonts w:ascii="Myriad Pro" w:hAnsi="Myriad Pro" w:cs="Arial"/>
          <w:kern w:val="28"/>
          <w:sz w:val="22"/>
          <w:szCs w:val="22"/>
        </w:rPr>
      </w:pPr>
      <w:r w:rsidRPr="002F3D96">
        <w:rPr>
          <w:rFonts w:ascii="Myriad Pro" w:hAnsi="Myriad Pro" w:cs="Arial"/>
          <w:kern w:val="28"/>
          <w:sz w:val="22"/>
          <w:szCs w:val="22"/>
        </w:rPr>
        <w:t>By signing this Agreement, the staff member agrees to the following terms:</w:t>
      </w:r>
    </w:p>
    <w:p w14:paraId="0161634F" w14:textId="77777777" w:rsidR="002F3D96" w:rsidRPr="002F3D96" w:rsidRDefault="002F3D96" w:rsidP="002F3D96">
      <w:pPr>
        <w:pStyle w:val="BodyTextIndent3"/>
        <w:spacing w:after="0"/>
        <w:ind w:left="0"/>
        <w:rPr>
          <w:rFonts w:ascii="Myriad Pro" w:hAnsi="Myriad Pro" w:cs="Arial"/>
          <w:sz w:val="22"/>
          <w:szCs w:val="22"/>
        </w:rPr>
      </w:pPr>
    </w:p>
    <w:p w14:paraId="102B8AC5" w14:textId="77777777" w:rsidR="005D637F" w:rsidRPr="002F3D96" w:rsidRDefault="005D637F" w:rsidP="002F3D96">
      <w:pPr>
        <w:pStyle w:val="BodyTextIndent3"/>
        <w:numPr>
          <w:ilvl w:val="1"/>
          <w:numId w:val="5"/>
        </w:numPr>
        <w:tabs>
          <w:tab w:val="clear" w:pos="360"/>
          <w:tab w:val="num" w:pos="540"/>
        </w:tabs>
        <w:spacing w:after="0"/>
        <w:ind w:left="540" w:hanging="540"/>
        <w:rPr>
          <w:rFonts w:ascii="Myriad Pro" w:hAnsi="Myriad Pro" w:cs="Arial"/>
          <w:sz w:val="22"/>
          <w:szCs w:val="22"/>
        </w:rPr>
      </w:pPr>
      <w:r w:rsidRPr="002F3D96">
        <w:rPr>
          <w:rFonts w:ascii="Myriad Pro" w:hAnsi="Myriad Pro" w:cs="Arial"/>
          <w:sz w:val="22"/>
          <w:szCs w:val="22"/>
        </w:rPr>
        <w:t xml:space="preserve">Becoming unattached from their substantive position at ACU; </w:t>
      </w:r>
    </w:p>
    <w:p w14:paraId="71775C77" w14:textId="77777777" w:rsidR="005D637F" w:rsidRPr="002F3D96" w:rsidRDefault="005D637F" w:rsidP="002F3D96">
      <w:pPr>
        <w:pStyle w:val="BodyTextIndent3"/>
        <w:tabs>
          <w:tab w:val="num" w:pos="540"/>
        </w:tabs>
        <w:spacing w:after="0"/>
        <w:ind w:left="540" w:hanging="540"/>
        <w:rPr>
          <w:rFonts w:ascii="Myriad Pro" w:hAnsi="Myriad Pro" w:cs="Arial"/>
          <w:sz w:val="22"/>
          <w:szCs w:val="22"/>
        </w:rPr>
      </w:pPr>
    </w:p>
    <w:p w14:paraId="0B232FB7" w14:textId="2599012F" w:rsidR="005D637F" w:rsidRPr="002F3D96" w:rsidRDefault="005D637F" w:rsidP="002F3D96">
      <w:pPr>
        <w:numPr>
          <w:ilvl w:val="1"/>
          <w:numId w:val="6"/>
        </w:numPr>
        <w:tabs>
          <w:tab w:val="clear" w:pos="360"/>
          <w:tab w:val="num" w:pos="540"/>
        </w:tabs>
        <w:autoSpaceDE w:val="0"/>
        <w:autoSpaceDN w:val="0"/>
        <w:adjustRightInd w:val="0"/>
        <w:ind w:left="540" w:hanging="540"/>
        <w:rPr>
          <w:rFonts w:ascii="Myriad Pro" w:hAnsi="Myriad Pro" w:cs="Arial"/>
          <w:sz w:val="22"/>
          <w:szCs w:val="22"/>
        </w:rPr>
      </w:pPr>
      <w:r w:rsidRPr="002F3D96">
        <w:rPr>
          <w:rFonts w:ascii="Myriad Pro" w:hAnsi="Myriad Pro" w:cs="Arial"/>
          <w:sz w:val="22"/>
          <w:szCs w:val="22"/>
        </w:rPr>
        <w:t xml:space="preserve">Providing confirmation of </w:t>
      </w:r>
      <w:r w:rsidR="00F662EC">
        <w:rPr>
          <w:rFonts w:ascii="Myriad Pro" w:hAnsi="Myriad Pro" w:cs="Arial"/>
          <w:sz w:val="22"/>
          <w:szCs w:val="22"/>
        </w:rPr>
        <w:t>their</w:t>
      </w:r>
      <w:r w:rsidRPr="002F3D96">
        <w:rPr>
          <w:rFonts w:ascii="Myriad Pro" w:hAnsi="Myriad Pro" w:cs="Arial"/>
          <w:sz w:val="22"/>
          <w:szCs w:val="22"/>
        </w:rPr>
        <w:t xml:space="preserve"> interest in returning to work through the provision of 2 months written notice to the </w:t>
      </w:r>
      <w:r w:rsidR="00B73826">
        <w:rPr>
          <w:rFonts w:ascii="Myriad Pro" w:hAnsi="Myriad Pro" w:cs="Arial"/>
          <w:sz w:val="22"/>
          <w:szCs w:val="22"/>
        </w:rPr>
        <w:t>Chief People Officer, People &amp; Capability;</w:t>
      </w:r>
    </w:p>
    <w:p w14:paraId="5FEA3FB1" w14:textId="77777777" w:rsidR="005D637F" w:rsidRPr="002F3D96" w:rsidRDefault="005D637F" w:rsidP="002F3D96">
      <w:pPr>
        <w:tabs>
          <w:tab w:val="num" w:pos="540"/>
        </w:tabs>
        <w:autoSpaceDE w:val="0"/>
        <w:autoSpaceDN w:val="0"/>
        <w:adjustRightInd w:val="0"/>
        <w:ind w:left="540" w:hanging="540"/>
        <w:rPr>
          <w:rFonts w:ascii="Myriad Pro" w:hAnsi="Myriad Pro" w:cs="Arial"/>
          <w:sz w:val="22"/>
          <w:szCs w:val="22"/>
        </w:rPr>
      </w:pPr>
    </w:p>
    <w:p w14:paraId="389A5CB1" w14:textId="77777777" w:rsidR="005D637F" w:rsidRPr="002F3D96" w:rsidRDefault="005D637F" w:rsidP="002F3D96">
      <w:pPr>
        <w:numPr>
          <w:ilvl w:val="1"/>
          <w:numId w:val="6"/>
        </w:numPr>
        <w:tabs>
          <w:tab w:val="clear" w:pos="360"/>
          <w:tab w:val="num" w:pos="540"/>
        </w:tabs>
        <w:autoSpaceDE w:val="0"/>
        <w:autoSpaceDN w:val="0"/>
        <w:adjustRightInd w:val="0"/>
        <w:ind w:left="540" w:hanging="540"/>
        <w:rPr>
          <w:rFonts w:ascii="Myriad Pro" w:hAnsi="Myriad Pro" w:cs="Arial"/>
          <w:sz w:val="22"/>
          <w:szCs w:val="22"/>
        </w:rPr>
      </w:pPr>
      <w:r w:rsidRPr="002F3D96">
        <w:rPr>
          <w:rFonts w:ascii="Myriad Pro" w:hAnsi="Myriad Pro" w:cs="Arial"/>
          <w:sz w:val="22"/>
          <w:szCs w:val="22"/>
        </w:rPr>
        <w:t xml:space="preserve">As part of the written notice in 2.2, </w:t>
      </w:r>
      <w:r w:rsidR="00F662EC">
        <w:rPr>
          <w:rFonts w:ascii="Myriad Pro" w:hAnsi="Myriad Pro" w:cs="Arial"/>
          <w:sz w:val="22"/>
          <w:szCs w:val="22"/>
        </w:rPr>
        <w:t xml:space="preserve">they </w:t>
      </w:r>
      <w:r w:rsidRPr="002F3D96">
        <w:rPr>
          <w:rFonts w:ascii="Myriad Pro" w:hAnsi="Myriad Pro" w:cs="Arial"/>
          <w:sz w:val="22"/>
          <w:szCs w:val="22"/>
        </w:rPr>
        <w:t>shall include the date the</w:t>
      </w:r>
      <w:r w:rsidR="00F662EC">
        <w:rPr>
          <w:rFonts w:ascii="Myriad Pro" w:hAnsi="Myriad Pro" w:cs="Arial"/>
          <w:sz w:val="22"/>
          <w:szCs w:val="22"/>
        </w:rPr>
        <w:t xml:space="preserve">y wish to </w:t>
      </w:r>
      <w:r w:rsidRPr="002F3D96">
        <w:rPr>
          <w:rFonts w:ascii="Myriad Pro" w:hAnsi="Myriad Pro" w:cs="Arial"/>
          <w:sz w:val="22"/>
          <w:szCs w:val="22"/>
        </w:rPr>
        <w:t xml:space="preserve">return to work and the fraction at which </w:t>
      </w:r>
      <w:r w:rsidR="00F662EC">
        <w:rPr>
          <w:rFonts w:ascii="Myriad Pro" w:hAnsi="Myriad Pro" w:cs="Arial"/>
          <w:sz w:val="22"/>
          <w:szCs w:val="22"/>
        </w:rPr>
        <w:t xml:space="preserve">they </w:t>
      </w:r>
      <w:r w:rsidRPr="002F3D96">
        <w:rPr>
          <w:rFonts w:ascii="Myriad Pro" w:hAnsi="Myriad Pro" w:cs="Arial"/>
          <w:sz w:val="22"/>
          <w:szCs w:val="22"/>
        </w:rPr>
        <w:t>wish</w:t>
      </w:r>
      <w:r w:rsidR="00F662EC">
        <w:rPr>
          <w:rFonts w:ascii="Myriad Pro" w:hAnsi="Myriad Pro" w:cs="Arial"/>
          <w:sz w:val="22"/>
          <w:szCs w:val="22"/>
        </w:rPr>
        <w:t xml:space="preserve"> </w:t>
      </w:r>
      <w:r w:rsidRPr="002F3D96">
        <w:rPr>
          <w:rFonts w:ascii="Myriad Pro" w:hAnsi="Myriad Pro" w:cs="Arial"/>
          <w:sz w:val="22"/>
          <w:szCs w:val="22"/>
        </w:rPr>
        <w:t xml:space="preserve">to return if less than </w:t>
      </w:r>
      <w:r w:rsidR="00F662EC">
        <w:rPr>
          <w:rFonts w:ascii="Myriad Pro" w:hAnsi="Myriad Pro" w:cs="Arial"/>
          <w:sz w:val="22"/>
          <w:szCs w:val="22"/>
        </w:rPr>
        <w:t>their</w:t>
      </w:r>
      <w:r w:rsidRPr="002F3D96">
        <w:rPr>
          <w:rFonts w:ascii="Myriad Pro" w:hAnsi="Myriad Pro" w:cs="Arial"/>
          <w:sz w:val="22"/>
          <w:szCs w:val="22"/>
        </w:rPr>
        <w:t xml:space="preserve"> previous fraction; </w:t>
      </w:r>
    </w:p>
    <w:p w14:paraId="14E2C1A7" w14:textId="77777777" w:rsidR="005D637F" w:rsidRPr="002F3D96" w:rsidRDefault="005D637F" w:rsidP="002F3D96">
      <w:pPr>
        <w:tabs>
          <w:tab w:val="num" w:pos="540"/>
        </w:tabs>
        <w:autoSpaceDE w:val="0"/>
        <w:autoSpaceDN w:val="0"/>
        <w:adjustRightInd w:val="0"/>
        <w:ind w:left="540" w:hanging="540"/>
        <w:rPr>
          <w:rFonts w:ascii="Myriad Pro" w:hAnsi="Myriad Pro" w:cs="Arial"/>
          <w:sz w:val="22"/>
          <w:szCs w:val="22"/>
        </w:rPr>
      </w:pPr>
    </w:p>
    <w:p w14:paraId="5A2BE4DB" w14:textId="77777777" w:rsidR="005D637F" w:rsidRPr="002F3D96" w:rsidRDefault="005D637F" w:rsidP="002F3D96">
      <w:pPr>
        <w:numPr>
          <w:ilvl w:val="1"/>
          <w:numId w:val="6"/>
        </w:numPr>
        <w:tabs>
          <w:tab w:val="clear" w:pos="360"/>
          <w:tab w:val="num" w:pos="540"/>
        </w:tabs>
        <w:autoSpaceDE w:val="0"/>
        <w:autoSpaceDN w:val="0"/>
        <w:adjustRightInd w:val="0"/>
        <w:ind w:left="540" w:hanging="540"/>
        <w:rPr>
          <w:rFonts w:ascii="Myriad Pro" w:hAnsi="Myriad Pro" w:cs="Arial"/>
          <w:sz w:val="22"/>
          <w:szCs w:val="22"/>
        </w:rPr>
      </w:pPr>
      <w:r w:rsidRPr="002F3D96">
        <w:rPr>
          <w:rFonts w:ascii="Myriad Pro" w:hAnsi="Myriad Pro" w:cs="Arial"/>
          <w:sz w:val="22"/>
          <w:szCs w:val="22"/>
        </w:rPr>
        <w:t xml:space="preserve">At the time of provision of written notice </w:t>
      </w:r>
      <w:r w:rsidR="00F662EC">
        <w:rPr>
          <w:rFonts w:ascii="Myriad Pro" w:hAnsi="Myriad Pro" w:cs="Arial"/>
          <w:sz w:val="22"/>
          <w:szCs w:val="22"/>
        </w:rPr>
        <w:t xml:space="preserve">they </w:t>
      </w:r>
      <w:r w:rsidRPr="002F3D96">
        <w:rPr>
          <w:rFonts w:ascii="Myriad Pro" w:hAnsi="Myriad Pro" w:cs="Arial"/>
          <w:sz w:val="22"/>
          <w:szCs w:val="22"/>
        </w:rPr>
        <w:t>will provide to the University a current curriculum vitae to assist and inform placement considerations; and,</w:t>
      </w:r>
    </w:p>
    <w:p w14:paraId="60F78072" w14:textId="77777777" w:rsidR="005D637F" w:rsidRPr="002F3D96" w:rsidRDefault="005D637F" w:rsidP="002F3D96">
      <w:pPr>
        <w:tabs>
          <w:tab w:val="num" w:pos="540"/>
        </w:tabs>
        <w:autoSpaceDE w:val="0"/>
        <w:autoSpaceDN w:val="0"/>
        <w:adjustRightInd w:val="0"/>
        <w:ind w:left="540" w:hanging="540"/>
        <w:rPr>
          <w:rFonts w:ascii="Myriad Pro" w:hAnsi="Myriad Pro" w:cs="Arial"/>
          <w:sz w:val="22"/>
          <w:szCs w:val="22"/>
        </w:rPr>
      </w:pPr>
    </w:p>
    <w:p w14:paraId="12077BEB" w14:textId="77777777" w:rsidR="005D637F" w:rsidRPr="002F3D96" w:rsidRDefault="005D637F" w:rsidP="002F3D96">
      <w:pPr>
        <w:numPr>
          <w:ilvl w:val="1"/>
          <w:numId w:val="6"/>
        </w:numPr>
        <w:tabs>
          <w:tab w:val="clear" w:pos="360"/>
          <w:tab w:val="num" w:pos="540"/>
        </w:tabs>
        <w:autoSpaceDE w:val="0"/>
        <w:autoSpaceDN w:val="0"/>
        <w:adjustRightInd w:val="0"/>
        <w:ind w:left="540" w:hanging="540"/>
        <w:rPr>
          <w:rFonts w:ascii="Myriad Pro" w:hAnsi="Myriad Pro" w:cs="Arial"/>
          <w:sz w:val="22"/>
          <w:szCs w:val="22"/>
        </w:rPr>
      </w:pPr>
      <w:r w:rsidRPr="002F3D96">
        <w:rPr>
          <w:rFonts w:ascii="Myriad Pro" w:hAnsi="Myriad Pro" w:cs="Arial"/>
          <w:sz w:val="22"/>
          <w:szCs w:val="22"/>
        </w:rPr>
        <w:t>Participate in the return to work from unattached in accordance with the Management of Staff Unattached from Substantive Position Policy.</w:t>
      </w:r>
    </w:p>
    <w:p w14:paraId="4429AC6E" w14:textId="77777777" w:rsidR="005D637F" w:rsidRDefault="005D637F" w:rsidP="002F3D96">
      <w:pPr>
        <w:tabs>
          <w:tab w:val="left" w:pos="567"/>
        </w:tabs>
        <w:rPr>
          <w:rFonts w:ascii="Myriad Pro" w:hAnsi="Myriad Pro" w:cs="Arial"/>
          <w:sz w:val="22"/>
          <w:szCs w:val="22"/>
          <w:u w:val="single"/>
        </w:rPr>
      </w:pPr>
    </w:p>
    <w:p w14:paraId="0DC8CB6F" w14:textId="77777777" w:rsidR="002F3D96" w:rsidRPr="002F3D96" w:rsidRDefault="002F3D96" w:rsidP="002F3D96">
      <w:pPr>
        <w:tabs>
          <w:tab w:val="left" w:pos="567"/>
        </w:tabs>
        <w:rPr>
          <w:rFonts w:ascii="Myriad Pro" w:hAnsi="Myriad Pro" w:cs="Arial"/>
          <w:sz w:val="22"/>
          <w:szCs w:val="22"/>
          <w:u w:val="single"/>
        </w:rPr>
      </w:pPr>
    </w:p>
    <w:p w14:paraId="6B312223" w14:textId="77777777" w:rsidR="005D637F" w:rsidRPr="002F3D96" w:rsidRDefault="005D637F" w:rsidP="002F3D96">
      <w:pPr>
        <w:tabs>
          <w:tab w:val="left" w:pos="567"/>
        </w:tabs>
        <w:rPr>
          <w:rFonts w:ascii="Myriad Pro" w:hAnsi="Myriad Pro" w:cs="Arial"/>
          <w:b/>
          <w:sz w:val="22"/>
          <w:szCs w:val="22"/>
        </w:rPr>
      </w:pPr>
      <w:r w:rsidRPr="002F3D96">
        <w:rPr>
          <w:rFonts w:ascii="Myriad Pro" w:hAnsi="Myriad Pro" w:cs="Arial"/>
          <w:b/>
          <w:sz w:val="22"/>
          <w:szCs w:val="22"/>
        </w:rPr>
        <w:t>3.</w:t>
      </w:r>
      <w:r w:rsidRPr="002F3D96">
        <w:rPr>
          <w:rFonts w:ascii="Myriad Pro" w:hAnsi="Myriad Pro" w:cs="Arial"/>
          <w:b/>
          <w:sz w:val="22"/>
          <w:szCs w:val="22"/>
        </w:rPr>
        <w:tab/>
        <w:t>Salary and Conditions of Employment Other Than in Agreement</w:t>
      </w:r>
    </w:p>
    <w:p w14:paraId="56F77720" w14:textId="77777777" w:rsidR="005D637F" w:rsidRPr="002F3D96" w:rsidRDefault="005D637F" w:rsidP="002F3D96">
      <w:pPr>
        <w:pStyle w:val="BodyTextIndent3"/>
        <w:spacing w:after="0"/>
        <w:ind w:left="567"/>
        <w:rPr>
          <w:rFonts w:ascii="Myriad Pro" w:hAnsi="Myriad Pro" w:cs="Arial"/>
          <w:kern w:val="28"/>
          <w:szCs w:val="22"/>
        </w:rPr>
      </w:pPr>
    </w:p>
    <w:p w14:paraId="6EA1DB5E" w14:textId="009D61B9" w:rsidR="005D637F" w:rsidRDefault="005D637F" w:rsidP="002F3D96">
      <w:pPr>
        <w:pStyle w:val="BodyText"/>
        <w:spacing w:after="0"/>
        <w:ind w:left="567"/>
        <w:rPr>
          <w:rFonts w:ascii="Myriad Pro" w:hAnsi="Myriad Pro" w:cs="Arial"/>
          <w:sz w:val="22"/>
          <w:szCs w:val="22"/>
        </w:rPr>
      </w:pPr>
      <w:r w:rsidRPr="002F3D96">
        <w:rPr>
          <w:rFonts w:ascii="Myriad Pro" w:hAnsi="Myriad Pro" w:cs="Arial"/>
          <w:sz w:val="22"/>
          <w:szCs w:val="22"/>
        </w:rPr>
        <w:t>Except as provided by this Agreement, the salary and conditions of employment of the staff member will be those contained in the University Staff Enterprise Agreement</w:t>
      </w:r>
      <w:r w:rsidR="00B73826">
        <w:rPr>
          <w:rFonts w:ascii="Myriad Pro" w:hAnsi="Myriad Pro" w:cs="Arial"/>
          <w:sz w:val="22"/>
          <w:szCs w:val="22"/>
        </w:rPr>
        <w:t>–2022 - 2025</w:t>
      </w:r>
      <w:r w:rsidRPr="002F3D96">
        <w:rPr>
          <w:rFonts w:ascii="Myriad Pro" w:hAnsi="Myriad Pro" w:cs="Arial"/>
          <w:sz w:val="22"/>
          <w:szCs w:val="22"/>
        </w:rPr>
        <w:t>, as varied or extended from time to time by any certified agreement applying to the University in respect of employment to the kind undertaken by the staff member.</w:t>
      </w:r>
    </w:p>
    <w:p w14:paraId="52698FB2" w14:textId="77777777" w:rsidR="002F3D96" w:rsidRDefault="002F3D96" w:rsidP="002F3D96">
      <w:pPr>
        <w:pStyle w:val="BodyText"/>
        <w:spacing w:after="0"/>
        <w:ind w:left="567"/>
        <w:rPr>
          <w:rFonts w:ascii="Myriad Pro" w:hAnsi="Myriad Pro" w:cs="Arial"/>
          <w:sz w:val="22"/>
          <w:szCs w:val="22"/>
        </w:rPr>
      </w:pPr>
    </w:p>
    <w:p w14:paraId="36BA84E5" w14:textId="77777777" w:rsidR="002F3D96" w:rsidRPr="002F3D96" w:rsidRDefault="002F3D96" w:rsidP="002F3D96">
      <w:pPr>
        <w:pStyle w:val="BodyText"/>
        <w:spacing w:after="0"/>
        <w:ind w:left="567"/>
        <w:rPr>
          <w:rFonts w:ascii="Myriad Pro" w:hAnsi="Myriad Pro" w:cs="Arial"/>
          <w:sz w:val="22"/>
          <w:szCs w:val="22"/>
        </w:rPr>
      </w:pPr>
    </w:p>
    <w:p w14:paraId="2C8907E1" w14:textId="77777777" w:rsidR="005D637F" w:rsidRPr="002F3D96" w:rsidRDefault="005D637F" w:rsidP="002F3D96">
      <w:pPr>
        <w:numPr>
          <w:ilvl w:val="0"/>
          <w:numId w:val="4"/>
        </w:numPr>
        <w:rPr>
          <w:rFonts w:ascii="Myriad Pro" w:hAnsi="Myriad Pro" w:cs="Arial"/>
          <w:b/>
          <w:sz w:val="22"/>
          <w:szCs w:val="22"/>
        </w:rPr>
      </w:pPr>
      <w:r w:rsidRPr="002F3D96">
        <w:rPr>
          <w:rFonts w:ascii="Myriad Pro" w:hAnsi="Myriad Pro" w:cs="Arial"/>
          <w:b/>
          <w:sz w:val="22"/>
          <w:szCs w:val="22"/>
        </w:rPr>
        <w:t>Variations to this Agreement:</w:t>
      </w:r>
    </w:p>
    <w:p w14:paraId="20000F8B" w14:textId="77777777" w:rsidR="005D637F" w:rsidRPr="002F3D96" w:rsidRDefault="005D637F" w:rsidP="002F3D96">
      <w:pPr>
        <w:rPr>
          <w:rFonts w:ascii="Myriad Pro" w:hAnsi="Myriad Pro" w:cs="Arial"/>
          <w:sz w:val="22"/>
          <w:szCs w:val="22"/>
        </w:rPr>
      </w:pPr>
    </w:p>
    <w:p w14:paraId="3D6101F1" w14:textId="77777777" w:rsidR="005D637F" w:rsidRPr="002F3D96" w:rsidRDefault="005D637F" w:rsidP="002F3D96">
      <w:pPr>
        <w:pStyle w:val="BodyTextIndent3"/>
        <w:spacing w:after="0"/>
        <w:ind w:left="567"/>
        <w:rPr>
          <w:rFonts w:ascii="Myriad Pro" w:hAnsi="Myriad Pro" w:cs="Arial"/>
          <w:sz w:val="22"/>
          <w:szCs w:val="22"/>
        </w:rPr>
      </w:pPr>
      <w:r w:rsidRPr="002F3D96">
        <w:rPr>
          <w:rFonts w:ascii="Myriad Pro" w:hAnsi="Myriad Pro" w:cs="Arial"/>
          <w:sz w:val="22"/>
          <w:szCs w:val="22"/>
        </w:rPr>
        <w:t xml:space="preserve">This Agreement may be varied at any time during its term, by agreement between the staff member concerned and relevant supervisor, and the approval of the relevant </w:t>
      </w:r>
      <w:r w:rsidR="00F662EC">
        <w:rPr>
          <w:rFonts w:ascii="Myriad Pro" w:hAnsi="Myriad Pro" w:cs="Arial"/>
          <w:sz w:val="22"/>
          <w:szCs w:val="22"/>
        </w:rPr>
        <w:t>Member of the Executive.</w:t>
      </w:r>
    </w:p>
    <w:p w14:paraId="4D94481A" w14:textId="77777777" w:rsidR="005D637F" w:rsidRPr="002F3D96" w:rsidRDefault="005D637F" w:rsidP="002F3D96">
      <w:pPr>
        <w:pStyle w:val="Header"/>
        <w:outlineLvl w:val="7"/>
        <w:rPr>
          <w:rFonts w:ascii="Myriad Pro" w:hAnsi="Myriad Pro" w:cs="Arial"/>
          <w:sz w:val="22"/>
          <w:szCs w:val="22"/>
        </w:rPr>
      </w:pPr>
    </w:p>
    <w:p w14:paraId="4C9EE735" w14:textId="77777777" w:rsidR="00B126D9" w:rsidRPr="002F3D96" w:rsidRDefault="00B126D9" w:rsidP="002F3D96">
      <w:pPr>
        <w:pStyle w:val="Header"/>
        <w:outlineLvl w:val="7"/>
        <w:rPr>
          <w:rFonts w:ascii="Myriad Pro" w:hAnsi="Myriad Pro" w:cs="Arial"/>
          <w:sz w:val="22"/>
          <w:szCs w:val="22"/>
        </w:rPr>
      </w:pPr>
    </w:p>
    <w:p w14:paraId="0718CD53" w14:textId="77777777" w:rsidR="00B126D9" w:rsidRPr="002F3D96" w:rsidRDefault="00B126D9" w:rsidP="002F3D96">
      <w:pPr>
        <w:pStyle w:val="Header"/>
        <w:outlineLvl w:val="7"/>
        <w:rPr>
          <w:rFonts w:ascii="Myriad Pro" w:hAnsi="Myriad Pro" w:cs="Arial"/>
          <w:sz w:val="22"/>
          <w:szCs w:val="22"/>
        </w:rPr>
      </w:pPr>
    </w:p>
    <w:p w14:paraId="5D89A04C" w14:textId="77777777" w:rsidR="00B126D9" w:rsidRPr="002F3D96" w:rsidRDefault="00B126D9" w:rsidP="002F3D96">
      <w:pPr>
        <w:pStyle w:val="Header"/>
        <w:outlineLvl w:val="7"/>
        <w:rPr>
          <w:rFonts w:ascii="Myriad Pro" w:hAnsi="Myriad Pro" w:cs="Arial"/>
          <w:sz w:val="22"/>
          <w:szCs w:val="22"/>
        </w:rPr>
      </w:pPr>
    </w:p>
    <w:p w14:paraId="03D777D4" w14:textId="77777777" w:rsidR="00B126D9" w:rsidRPr="002F3D96" w:rsidRDefault="00B126D9" w:rsidP="002F3D96">
      <w:pPr>
        <w:pStyle w:val="Header"/>
        <w:outlineLvl w:val="7"/>
        <w:rPr>
          <w:rFonts w:ascii="Myriad Pro" w:hAnsi="Myriad Pro" w:cs="Arial"/>
          <w:sz w:val="22"/>
          <w:szCs w:val="22"/>
        </w:rPr>
      </w:pPr>
    </w:p>
    <w:p w14:paraId="7C1CA8EC" w14:textId="77777777" w:rsidR="00B126D9" w:rsidRPr="002F3D96" w:rsidRDefault="00B126D9" w:rsidP="002F3D96">
      <w:pPr>
        <w:pStyle w:val="Header"/>
        <w:outlineLvl w:val="7"/>
        <w:rPr>
          <w:rFonts w:ascii="Myriad Pro" w:hAnsi="Myriad Pro" w:cs="Arial"/>
          <w:sz w:val="22"/>
          <w:szCs w:val="22"/>
        </w:rPr>
      </w:pPr>
    </w:p>
    <w:p w14:paraId="72896CAD" w14:textId="77777777" w:rsidR="00B126D9" w:rsidRPr="002F3D96" w:rsidRDefault="00B126D9" w:rsidP="002F3D96">
      <w:pPr>
        <w:pStyle w:val="Header"/>
        <w:outlineLvl w:val="7"/>
        <w:rPr>
          <w:rFonts w:ascii="Myriad Pro" w:hAnsi="Myriad Pro" w:cs="Arial"/>
          <w:sz w:val="22"/>
          <w:szCs w:val="22"/>
        </w:rPr>
      </w:pPr>
    </w:p>
    <w:p w14:paraId="1D1B2E4C" w14:textId="77777777" w:rsidR="00B126D9" w:rsidRPr="002F3D96" w:rsidRDefault="00B126D9" w:rsidP="002F3D96">
      <w:pPr>
        <w:pStyle w:val="Header"/>
        <w:outlineLvl w:val="7"/>
        <w:rPr>
          <w:rFonts w:ascii="Myriad Pro" w:hAnsi="Myriad Pro" w:cs="Arial"/>
          <w:sz w:val="22"/>
          <w:szCs w:val="22"/>
        </w:rPr>
      </w:pPr>
    </w:p>
    <w:p w14:paraId="36CBE06B" w14:textId="77777777" w:rsidR="005D637F" w:rsidRPr="002F3D96" w:rsidRDefault="005D637F" w:rsidP="002F3D96">
      <w:pPr>
        <w:pStyle w:val="Heading1"/>
        <w:numPr>
          <w:ilvl w:val="0"/>
          <w:numId w:val="4"/>
        </w:numPr>
        <w:spacing w:before="0" w:after="0"/>
        <w:rPr>
          <w:rFonts w:ascii="Myriad Pro" w:hAnsi="Myriad Pro"/>
          <w:sz w:val="22"/>
          <w:szCs w:val="22"/>
        </w:rPr>
      </w:pPr>
      <w:r w:rsidRPr="002F3D96">
        <w:rPr>
          <w:rFonts w:ascii="Myriad Pro" w:hAnsi="Myriad Pro"/>
          <w:sz w:val="22"/>
          <w:szCs w:val="22"/>
        </w:rPr>
        <w:lastRenderedPageBreak/>
        <w:t>Staff member’s signature</w:t>
      </w:r>
    </w:p>
    <w:p w14:paraId="466D354C" w14:textId="77777777" w:rsidR="005D637F" w:rsidRPr="002F3D96" w:rsidRDefault="005D637F" w:rsidP="002F3D96">
      <w:pPr>
        <w:rPr>
          <w:rFonts w:ascii="Myriad Pro" w:hAnsi="Myriad Pro" w:cs="Arial"/>
          <w:sz w:val="22"/>
          <w:szCs w:val="22"/>
        </w:rPr>
      </w:pPr>
    </w:p>
    <w:p w14:paraId="66A288F0" w14:textId="77777777" w:rsidR="005D637F" w:rsidRPr="002F3D96" w:rsidRDefault="005D637F" w:rsidP="002F3D96">
      <w:pPr>
        <w:outlineLvl w:val="7"/>
        <w:rPr>
          <w:rFonts w:ascii="Myriad Pro" w:hAnsi="Myriad Pro" w:cs="Arial"/>
          <w:sz w:val="22"/>
          <w:szCs w:val="22"/>
        </w:rPr>
      </w:pPr>
      <w:r w:rsidRPr="002F3D96">
        <w:rPr>
          <w:rFonts w:ascii="Myriad Pro" w:hAnsi="Myriad Pro" w:cs="Arial"/>
          <w:sz w:val="22"/>
          <w:szCs w:val="22"/>
        </w:rPr>
        <w:t>By signing this Agreement, I acknowledge the following:</w:t>
      </w:r>
    </w:p>
    <w:p w14:paraId="046C4159" w14:textId="77777777" w:rsidR="005D637F" w:rsidRPr="002F3D96" w:rsidRDefault="005D637F" w:rsidP="002F3D96">
      <w:pPr>
        <w:outlineLvl w:val="7"/>
        <w:rPr>
          <w:rFonts w:ascii="Myriad Pro" w:hAnsi="Myriad Pro" w:cs="Arial"/>
          <w:sz w:val="22"/>
          <w:szCs w:val="22"/>
        </w:rPr>
      </w:pPr>
    </w:p>
    <w:p w14:paraId="4813A4DC" w14:textId="6BA49657" w:rsidR="005D637F" w:rsidRPr="002F3D96" w:rsidRDefault="005D637F" w:rsidP="002F3D96">
      <w:pPr>
        <w:pStyle w:val="BodyTextIndent"/>
        <w:numPr>
          <w:ilvl w:val="0"/>
          <w:numId w:val="1"/>
        </w:numPr>
        <w:tabs>
          <w:tab w:val="clear" w:pos="851"/>
        </w:tabs>
        <w:outlineLvl w:val="7"/>
        <w:rPr>
          <w:rFonts w:ascii="Myriad Pro" w:hAnsi="Myriad Pro" w:cs="Arial"/>
          <w:sz w:val="22"/>
          <w:szCs w:val="22"/>
        </w:rPr>
      </w:pPr>
      <w:r w:rsidRPr="002F3D96">
        <w:rPr>
          <w:rFonts w:ascii="Myriad Pro" w:hAnsi="Myriad Pro" w:cs="Arial"/>
          <w:sz w:val="22"/>
          <w:szCs w:val="22"/>
        </w:rPr>
        <w:t xml:space="preserve">I have read and understand the applicable Staff Enterprise Agreement </w:t>
      </w:r>
      <w:r w:rsidR="00B73826">
        <w:rPr>
          <w:rFonts w:ascii="Myriad Pro" w:hAnsi="Myriad Pro" w:cs="Arial"/>
          <w:sz w:val="22"/>
          <w:szCs w:val="22"/>
        </w:rPr>
        <w:t xml:space="preserve">2022 </w:t>
      </w:r>
      <w:r w:rsidR="002B73F9">
        <w:rPr>
          <w:rFonts w:ascii="Myriad Pro" w:hAnsi="Myriad Pro" w:cs="Arial"/>
          <w:sz w:val="22"/>
          <w:szCs w:val="22"/>
        </w:rPr>
        <w:t>–</w:t>
      </w:r>
      <w:r w:rsidR="00B73826">
        <w:rPr>
          <w:rFonts w:ascii="Myriad Pro" w:hAnsi="Myriad Pro" w:cs="Arial"/>
          <w:sz w:val="22"/>
          <w:szCs w:val="22"/>
        </w:rPr>
        <w:t xml:space="preserve"> 2025</w:t>
      </w:r>
      <w:r w:rsidR="002B73F9">
        <w:rPr>
          <w:rFonts w:ascii="Myriad Pro" w:hAnsi="Myriad Pro" w:cs="Arial"/>
          <w:sz w:val="22"/>
          <w:szCs w:val="22"/>
        </w:rPr>
        <w:t xml:space="preserve"> </w:t>
      </w:r>
      <w:r w:rsidRPr="002F3D96">
        <w:rPr>
          <w:rFonts w:ascii="Myriad Pro" w:hAnsi="Myriad Pro" w:cs="Arial"/>
          <w:sz w:val="22"/>
          <w:szCs w:val="22"/>
        </w:rPr>
        <w:t xml:space="preserve">provisions and the clauses in the Leave </w:t>
      </w:r>
      <w:r w:rsidR="000A4BAE" w:rsidRPr="002F3D96">
        <w:rPr>
          <w:rFonts w:ascii="Myriad Pro" w:hAnsi="Myriad Pro" w:cs="Arial"/>
          <w:sz w:val="22"/>
          <w:szCs w:val="22"/>
        </w:rPr>
        <w:t>Without</w:t>
      </w:r>
      <w:r w:rsidRPr="002F3D96">
        <w:rPr>
          <w:rFonts w:ascii="Myriad Pro" w:hAnsi="Myriad Pro" w:cs="Arial"/>
          <w:sz w:val="22"/>
          <w:szCs w:val="22"/>
        </w:rPr>
        <w:t xml:space="preserve"> Pay Policy and the Management of Staff Unattached from Substantive Position Policy relating to Leave </w:t>
      </w:r>
      <w:r w:rsidR="000A4BAE" w:rsidRPr="002F3D96">
        <w:rPr>
          <w:rFonts w:ascii="Myriad Pro" w:hAnsi="Myriad Pro" w:cs="Arial"/>
          <w:sz w:val="22"/>
          <w:szCs w:val="22"/>
        </w:rPr>
        <w:t>Without</w:t>
      </w:r>
      <w:r w:rsidRPr="002F3D96">
        <w:rPr>
          <w:rFonts w:ascii="Myriad Pro" w:hAnsi="Myriad Pro" w:cs="Arial"/>
          <w:sz w:val="22"/>
          <w:szCs w:val="22"/>
        </w:rPr>
        <w:t xml:space="preserve"> Pay.</w:t>
      </w:r>
    </w:p>
    <w:p w14:paraId="34A8683C" w14:textId="77777777" w:rsidR="005D637F" w:rsidRPr="002F3D96" w:rsidRDefault="005D637F" w:rsidP="002F3D96">
      <w:pPr>
        <w:pStyle w:val="BodyTextIndent"/>
        <w:ind w:left="0"/>
        <w:rPr>
          <w:rFonts w:ascii="Myriad Pro" w:hAnsi="Myriad Pro" w:cs="Arial"/>
          <w:sz w:val="22"/>
          <w:szCs w:val="22"/>
        </w:rPr>
      </w:pPr>
    </w:p>
    <w:p w14:paraId="3BB3973F" w14:textId="1753B443" w:rsidR="005D637F" w:rsidRPr="002F3D96" w:rsidRDefault="005D637F" w:rsidP="002F3D96">
      <w:pPr>
        <w:pStyle w:val="BodyTextIndent"/>
        <w:numPr>
          <w:ilvl w:val="0"/>
          <w:numId w:val="1"/>
        </w:numPr>
        <w:tabs>
          <w:tab w:val="clear" w:pos="851"/>
        </w:tabs>
        <w:outlineLvl w:val="7"/>
        <w:rPr>
          <w:rFonts w:ascii="Myriad Pro" w:hAnsi="Myriad Pro" w:cs="Arial"/>
          <w:sz w:val="22"/>
          <w:szCs w:val="22"/>
        </w:rPr>
      </w:pPr>
      <w:r w:rsidRPr="002F3D96">
        <w:rPr>
          <w:rFonts w:ascii="Myriad Pro" w:hAnsi="Myriad Pro" w:cs="Arial"/>
          <w:sz w:val="22"/>
          <w:szCs w:val="22"/>
        </w:rPr>
        <w:t xml:space="preserve">I will confirm my return to work before the conclusion of the approved period of Leave Without Pay by giving a minimum of 2 months written notice to the </w:t>
      </w:r>
      <w:r w:rsidR="00B73826">
        <w:rPr>
          <w:rFonts w:ascii="Myriad Pro" w:hAnsi="Myriad Pro" w:cs="Arial"/>
          <w:sz w:val="22"/>
          <w:szCs w:val="22"/>
        </w:rPr>
        <w:t>Chief People Officer, People &amp; Capability.</w:t>
      </w:r>
    </w:p>
    <w:p w14:paraId="73BE105E" w14:textId="77777777" w:rsidR="005D637F" w:rsidRPr="002F3D96" w:rsidRDefault="005D637F" w:rsidP="002F3D96">
      <w:pPr>
        <w:outlineLvl w:val="7"/>
        <w:rPr>
          <w:rFonts w:ascii="Myriad Pro" w:hAnsi="Myriad Pro" w:cs="Arial"/>
          <w:sz w:val="22"/>
          <w:szCs w:val="22"/>
        </w:rPr>
      </w:pPr>
    </w:p>
    <w:p w14:paraId="5D86E719" w14:textId="77777777" w:rsidR="005D637F" w:rsidRPr="002F3D96" w:rsidRDefault="005D637F" w:rsidP="002F3D96">
      <w:pPr>
        <w:outlineLvl w:val="7"/>
        <w:rPr>
          <w:rFonts w:ascii="Myriad Pro" w:hAnsi="Myriad Pro" w:cs="Arial"/>
          <w:sz w:val="22"/>
          <w:szCs w:val="22"/>
        </w:rPr>
      </w:pPr>
    </w:p>
    <w:p w14:paraId="1B5C9B27" w14:textId="77777777" w:rsidR="005D637F" w:rsidRPr="002F3D96" w:rsidRDefault="005D637F" w:rsidP="002F3D96">
      <w:pPr>
        <w:outlineLvl w:val="7"/>
        <w:rPr>
          <w:rFonts w:ascii="Myriad Pro" w:hAnsi="Myriad Pro" w:cs="Arial"/>
          <w:sz w:val="22"/>
          <w:szCs w:val="22"/>
        </w:rPr>
      </w:pPr>
      <w:r w:rsidRPr="002F3D96">
        <w:rPr>
          <w:rFonts w:ascii="Myriad Pro" w:hAnsi="Myriad Pro" w:cs="Arial"/>
          <w:sz w:val="22"/>
          <w:szCs w:val="22"/>
        </w:rPr>
        <w:t>Signed:</w:t>
      </w:r>
    </w:p>
    <w:p w14:paraId="4AB8DE51" w14:textId="77777777" w:rsidR="00BA31D0" w:rsidRPr="002F3D96" w:rsidRDefault="00BA31D0" w:rsidP="002F3D96">
      <w:pPr>
        <w:outlineLvl w:val="7"/>
        <w:rPr>
          <w:rFonts w:ascii="Myriad Pro" w:hAnsi="Myriad Pro" w:cs="Arial"/>
          <w:sz w:val="22"/>
          <w:szCs w:val="22"/>
        </w:rPr>
      </w:pPr>
    </w:p>
    <w:p w14:paraId="31359747" w14:textId="77777777" w:rsidR="005D637F" w:rsidRPr="002F3D96" w:rsidRDefault="005D637F" w:rsidP="002F3D96">
      <w:pPr>
        <w:outlineLvl w:val="7"/>
        <w:rPr>
          <w:rFonts w:ascii="Myriad Pro" w:hAnsi="Myriad Pro" w:cs="Arial"/>
          <w:sz w:val="22"/>
          <w:szCs w:val="22"/>
        </w:rPr>
      </w:pPr>
    </w:p>
    <w:p w14:paraId="6FF94E11" w14:textId="77777777" w:rsidR="005D637F" w:rsidRPr="002F3D96" w:rsidRDefault="005D637F" w:rsidP="002F3D96">
      <w:pPr>
        <w:tabs>
          <w:tab w:val="left" w:pos="3402"/>
          <w:tab w:val="left" w:pos="7938"/>
        </w:tabs>
        <w:outlineLvl w:val="7"/>
        <w:rPr>
          <w:rFonts w:ascii="Myriad Pro" w:hAnsi="Myriad Pro" w:cs="Arial"/>
          <w:sz w:val="22"/>
          <w:szCs w:val="22"/>
          <w:u w:val="single"/>
        </w:rPr>
      </w:pPr>
      <w:r w:rsidRPr="002F3D96">
        <w:rPr>
          <w:rFonts w:ascii="Myriad Pro" w:hAnsi="Myriad Pro" w:cs="Arial"/>
          <w:sz w:val="22"/>
          <w:szCs w:val="22"/>
        </w:rPr>
        <w:t xml:space="preserve">Name of Staff Member </w:t>
      </w:r>
      <w:r w:rsidRPr="002F3D96">
        <w:rPr>
          <w:rFonts w:ascii="Myriad Pro" w:hAnsi="Myriad Pro" w:cs="Arial"/>
          <w:i/>
          <w:sz w:val="22"/>
          <w:szCs w:val="22"/>
        </w:rPr>
        <w:t>(please print)</w:t>
      </w:r>
      <w:r w:rsidRPr="002F3D96">
        <w:rPr>
          <w:rFonts w:ascii="Myriad Pro" w:hAnsi="Myriad Pro" w:cs="Arial"/>
          <w:sz w:val="22"/>
          <w:szCs w:val="22"/>
        </w:rPr>
        <w:t>:</w:t>
      </w:r>
      <w:r w:rsidRPr="002F3D96">
        <w:rPr>
          <w:rFonts w:ascii="Myriad Pro" w:hAnsi="Myriad Pro" w:cs="Arial"/>
          <w:sz w:val="22"/>
          <w:szCs w:val="22"/>
          <w:u w:val="single"/>
        </w:rPr>
        <w:tab/>
      </w:r>
      <w:r w:rsidRPr="002F3D96">
        <w:rPr>
          <w:rFonts w:ascii="Myriad Pro" w:hAnsi="Myriad Pro" w:cs="Arial"/>
          <w:sz w:val="22"/>
          <w:szCs w:val="22"/>
          <w:u w:val="single"/>
        </w:rPr>
        <w:tab/>
      </w:r>
    </w:p>
    <w:p w14:paraId="4A34C2C2" w14:textId="77777777" w:rsidR="005D637F" w:rsidRPr="002F3D96" w:rsidRDefault="005D637F" w:rsidP="002F3D96">
      <w:pPr>
        <w:outlineLvl w:val="7"/>
        <w:rPr>
          <w:rFonts w:ascii="Myriad Pro" w:hAnsi="Myriad Pro" w:cs="Arial"/>
          <w:sz w:val="22"/>
          <w:szCs w:val="22"/>
        </w:rPr>
      </w:pPr>
    </w:p>
    <w:p w14:paraId="65206B8F" w14:textId="77777777" w:rsidR="005D637F" w:rsidRPr="002F3D96" w:rsidRDefault="005D637F" w:rsidP="002F3D96">
      <w:pPr>
        <w:outlineLvl w:val="7"/>
        <w:rPr>
          <w:rFonts w:ascii="Myriad Pro" w:hAnsi="Myriad Pro" w:cs="Arial"/>
          <w:sz w:val="22"/>
          <w:szCs w:val="22"/>
        </w:rPr>
      </w:pPr>
    </w:p>
    <w:p w14:paraId="27CB3A0C" w14:textId="77777777" w:rsidR="005D637F" w:rsidRPr="002F3D96" w:rsidRDefault="005D637F" w:rsidP="002F3D96">
      <w:pPr>
        <w:tabs>
          <w:tab w:val="left" w:pos="3402"/>
          <w:tab w:val="left" w:pos="6804"/>
        </w:tabs>
        <w:outlineLvl w:val="7"/>
        <w:rPr>
          <w:rFonts w:ascii="Myriad Pro" w:hAnsi="Myriad Pro" w:cs="Arial"/>
          <w:sz w:val="22"/>
          <w:szCs w:val="22"/>
        </w:rPr>
      </w:pPr>
      <w:r w:rsidRPr="002F3D96">
        <w:rPr>
          <w:rFonts w:ascii="Myriad Pro" w:hAnsi="Myriad Pro" w:cs="Arial"/>
          <w:sz w:val="22"/>
          <w:szCs w:val="22"/>
        </w:rPr>
        <w:t>Signature of Staff member:</w:t>
      </w:r>
      <w:r w:rsidRPr="002F3D96">
        <w:rPr>
          <w:rFonts w:ascii="Myriad Pro" w:hAnsi="Myriad Pro" w:cs="Arial"/>
          <w:sz w:val="22"/>
          <w:szCs w:val="22"/>
        </w:rPr>
        <w:tab/>
      </w:r>
      <w:r w:rsidRPr="002F3D96">
        <w:rPr>
          <w:rFonts w:ascii="Myriad Pro" w:hAnsi="Myriad Pro" w:cs="Arial"/>
          <w:sz w:val="22"/>
          <w:szCs w:val="22"/>
          <w:u w:val="single"/>
        </w:rPr>
        <w:tab/>
      </w:r>
      <w:r w:rsidRPr="002F3D96">
        <w:rPr>
          <w:rFonts w:ascii="Myriad Pro" w:hAnsi="Myriad Pro" w:cs="Arial"/>
          <w:sz w:val="22"/>
          <w:szCs w:val="22"/>
        </w:rPr>
        <w:tab/>
        <w:t>Date:</w:t>
      </w:r>
      <w:r w:rsidRPr="002F3D96">
        <w:rPr>
          <w:rFonts w:ascii="Myriad Pro" w:hAnsi="Myriad Pro" w:cs="Arial"/>
          <w:sz w:val="22"/>
          <w:szCs w:val="22"/>
        </w:rPr>
        <w:tab/>
        <w:t>/</w:t>
      </w:r>
      <w:r w:rsidRPr="002F3D96">
        <w:rPr>
          <w:rFonts w:ascii="Myriad Pro" w:hAnsi="Myriad Pro" w:cs="Arial"/>
          <w:sz w:val="22"/>
          <w:szCs w:val="22"/>
        </w:rPr>
        <w:tab/>
        <w:t>/</w:t>
      </w:r>
      <w:r w:rsidRPr="002F3D96">
        <w:rPr>
          <w:rFonts w:ascii="Myriad Pro" w:hAnsi="Myriad Pro" w:cs="Arial"/>
          <w:sz w:val="22"/>
          <w:szCs w:val="22"/>
        </w:rPr>
        <w:tab/>
      </w:r>
    </w:p>
    <w:p w14:paraId="3A7EA3D2" w14:textId="77777777" w:rsidR="005D637F" w:rsidRPr="002F3D96" w:rsidRDefault="005D637F" w:rsidP="002F3D96">
      <w:pPr>
        <w:outlineLvl w:val="7"/>
        <w:rPr>
          <w:rFonts w:ascii="Myriad Pro" w:hAnsi="Myriad Pro" w:cs="Arial"/>
          <w:sz w:val="22"/>
          <w:szCs w:val="22"/>
          <w:u w:val="single"/>
        </w:rPr>
      </w:pPr>
    </w:p>
    <w:p w14:paraId="275F7161" w14:textId="77777777" w:rsidR="005D637F" w:rsidRPr="002F3D96" w:rsidRDefault="005D637F" w:rsidP="002F3D96">
      <w:pPr>
        <w:outlineLvl w:val="7"/>
        <w:rPr>
          <w:rFonts w:ascii="Myriad Pro" w:hAnsi="Myriad Pro" w:cs="Arial"/>
          <w:sz w:val="22"/>
          <w:szCs w:val="22"/>
        </w:rPr>
      </w:pPr>
    </w:p>
    <w:p w14:paraId="138D51A9" w14:textId="77777777" w:rsidR="005D637F" w:rsidRPr="002F3D96" w:rsidRDefault="005D637F" w:rsidP="002F3D96">
      <w:pPr>
        <w:outlineLvl w:val="7"/>
        <w:rPr>
          <w:rFonts w:ascii="Myriad Pro" w:hAnsi="Myriad Pro" w:cs="Arial"/>
          <w:sz w:val="22"/>
          <w:szCs w:val="22"/>
        </w:rPr>
      </w:pPr>
    </w:p>
    <w:p w14:paraId="2F827572" w14:textId="77777777" w:rsidR="005D637F" w:rsidRPr="002F3D96" w:rsidRDefault="005D637F" w:rsidP="002F3D96">
      <w:pPr>
        <w:tabs>
          <w:tab w:val="left" w:pos="3402"/>
        </w:tabs>
        <w:outlineLvl w:val="7"/>
        <w:rPr>
          <w:rFonts w:ascii="Myriad Pro" w:hAnsi="Myriad Pro" w:cs="Arial"/>
          <w:sz w:val="22"/>
          <w:szCs w:val="22"/>
        </w:rPr>
      </w:pPr>
      <w:r w:rsidRPr="002F3D96">
        <w:rPr>
          <w:rFonts w:ascii="Myriad Pro" w:hAnsi="Myriad Pro" w:cs="Arial"/>
          <w:sz w:val="22"/>
          <w:szCs w:val="22"/>
        </w:rPr>
        <w:t xml:space="preserve">Name of Witness </w:t>
      </w:r>
      <w:r w:rsidRPr="002F3D96">
        <w:rPr>
          <w:rFonts w:ascii="Myriad Pro" w:hAnsi="Myriad Pro" w:cs="Arial"/>
          <w:i/>
          <w:sz w:val="22"/>
          <w:szCs w:val="22"/>
        </w:rPr>
        <w:t>(please print)</w:t>
      </w:r>
      <w:r w:rsidRPr="002F3D96">
        <w:rPr>
          <w:rFonts w:ascii="Myriad Pro" w:hAnsi="Myriad Pro" w:cs="Arial"/>
          <w:sz w:val="22"/>
          <w:szCs w:val="22"/>
        </w:rPr>
        <w:t>:</w:t>
      </w:r>
      <w:r w:rsidRPr="002F3D96">
        <w:rPr>
          <w:rFonts w:ascii="Myriad Pro" w:hAnsi="Myriad Pro" w:cs="Arial"/>
          <w:sz w:val="22"/>
          <w:szCs w:val="22"/>
        </w:rPr>
        <w:tab/>
      </w:r>
      <w:r w:rsidRPr="002F3D96">
        <w:rPr>
          <w:rFonts w:ascii="Myriad Pro" w:hAnsi="Myriad Pro" w:cs="Arial"/>
          <w:sz w:val="22"/>
          <w:szCs w:val="22"/>
          <w:u w:val="single"/>
        </w:rPr>
        <w:tab/>
      </w:r>
      <w:r w:rsidRPr="002F3D96">
        <w:rPr>
          <w:rFonts w:ascii="Myriad Pro" w:hAnsi="Myriad Pro" w:cs="Arial"/>
          <w:sz w:val="22"/>
          <w:szCs w:val="22"/>
          <w:u w:val="single"/>
        </w:rPr>
        <w:tab/>
      </w:r>
      <w:r w:rsidRPr="002F3D96">
        <w:rPr>
          <w:rFonts w:ascii="Myriad Pro" w:hAnsi="Myriad Pro" w:cs="Arial"/>
          <w:sz w:val="22"/>
          <w:szCs w:val="22"/>
          <w:u w:val="single"/>
        </w:rPr>
        <w:tab/>
      </w:r>
      <w:r w:rsidRPr="002F3D96">
        <w:rPr>
          <w:rFonts w:ascii="Myriad Pro" w:hAnsi="Myriad Pro" w:cs="Arial"/>
          <w:sz w:val="22"/>
          <w:szCs w:val="22"/>
          <w:u w:val="single"/>
        </w:rPr>
        <w:tab/>
      </w:r>
      <w:r w:rsidRPr="002F3D96">
        <w:rPr>
          <w:rFonts w:ascii="Myriad Pro" w:hAnsi="Myriad Pro" w:cs="Arial"/>
          <w:sz w:val="22"/>
          <w:szCs w:val="22"/>
          <w:u w:val="single"/>
        </w:rPr>
        <w:tab/>
      </w:r>
      <w:r w:rsidRPr="002F3D96">
        <w:rPr>
          <w:rFonts w:ascii="Myriad Pro" w:hAnsi="Myriad Pro" w:cs="Arial"/>
          <w:sz w:val="22"/>
          <w:szCs w:val="22"/>
          <w:u w:val="single"/>
        </w:rPr>
        <w:tab/>
      </w:r>
      <w:r w:rsidRPr="002F3D96">
        <w:rPr>
          <w:rFonts w:ascii="Myriad Pro" w:hAnsi="Myriad Pro" w:cs="Arial"/>
          <w:sz w:val="22"/>
          <w:szCs w:val="22"/>
          <w:u w:val="single"/>
        </w:rPr>
        <w:tab/>
      </w:r>
      <w:r w:rsidRPr="002F3D96">
        <w:rPr>
          <w:rFonts w:ascii="Myriad Pro" w:hAnsi="Myriad Pro" w:cs="Arial"/>
          <w:sz w:val="22"/>
          <w:szCs w:val="22"/>
          <w:u w:val="single"/>
        </w:rPr>
        <w:tab/>
      </w:r>
    </w:p>
    <w:p w14:paraId="3AE060F8" w14:textId="77777777" w:rsidR="005D637F" w:rsidRPr="002F3D96" w:rsidRDefault="005D637F" w:rsidP="002F3D96">
      <w:pPr>
        <w:outlineLvl w:val="7"/>
        <w:rPr>
          <w:rFonts w:ascii="Myriad Pro" w:hAnsi="Myriad Pro" w:cs="Arial"/>
          <w:sz w:val="22"/>
          <w:szCs w:val="22"/>
        </w:rPr>
      </w:pPr>
    </w:p>
    <w:p w14:paraId="4CF4D9AB" w14:textId="77777777" w:rsidR="005D637F" w:rsidRPr="002F3D96" w:rsidRDefault="005D637F" w:rsidP="002F3D96">
      <w:pPr>
        <w:outlineLvl w:val="7"/>
        <w:rPr>
          <w:rFonts w:ascii="Myriad Pro" w:hAnsi="Myriad Pro" w:cs="Arial"/>
          <w:sz w:val="22"/>
          <w:szCs w:val="22"/>
        </w:rPr>
      </w:pPr>
    </w:p>
    <w:p w14:paraId="684F4B36" w14:textId="77777777" w:rsidR="005D637F" w:rsidRPr="002F3D96" w:rsidRDefault="005D637F" w:rsidP="002F3D96">
      <w:pPr>
        <w:tabs>
          <w:tab w:val="left" w:pos="3402"/>
          <w:tab w:val="left" w:pos="6804"/>
        </w:tabs>
        <w:outlineLvl w:val="7"/>
        <w:rPr>
          <w:rFonts w:ascii="Myriad Pro" w:hAnsi="Myriad Pro" w:cs="Arial"/>
          <w:sz w:val="22"/>
          <w:szCs w:val="22"/>
        </w:rPr>
      </w:pPr>
      <w:r w:rsidRPr="002F3D96">
        <w:rPr>
          <w:rFonts w:ascii="Myriad Pro" w:hAnsi="Myriad Pro" w:cs="Arial"/>
          <w:sz w:val="22"/>
          <w:szCs w:val="22"/>
        </w:rPr>
        <w:t>Signature of Witness:</w:t>
      </w:r>
      <w:r w:rsidRPr="002F3D96">
        <w:rPr>
          <w:rFonts w:ascii="Myriad Pro" w:hAnsi="Myriad Pro" w:cs="Arial"/>
          <w:sz w:val="22"/>
          <w:szCs w:val="22"/>
        </w:rPr>
        <w:tab/>
      </w:r>
      <w:r w:rsidRPr="002F3D96">
        <w:rPr>
          <w:rFonts w:ascii="Myriad Pro" w:hAnsi="Myriad Pro" w:cs="Arial"/>
          <w:sz w:val="22"/>
          <w:szCs w:val="22"/>
          <w:u w:val="single"/>
        </w:rPr>
        <w:tab/>
      </w:r>
      <w:r w:rsidRPr="002F3D96">
        <w:rPr>
          <w:rFonts w:ascii="Myriad Pro" w:hAnsi="Myriad Pro" w:cs="Arial"/>
          <w:sz w:val="22"/>
          <w:szCs w:val="22"/>
        </w:rPr>
        <w:tab/>
        <w:t>Date:</w:t>
      </w:r>
      <w:r w:rsidRPr="002F3D96">
        <w:rPr>
          <w:rFonts w:ascii="Myriad Pro" w:hAnsi="Myriad Pro" w:cs="Arial"/>
          <w:sz w:val="22"/>
          <w:szCs w:val="22"/>
        </w:rPr>
        <w:tab/>
        <w:t>/</w:t>
      </w:r>
      <w:r w:rsidRPr="002F3D96">
        <w:rPr>
          <w:rFonts w:ascii="Myriad Pro" w:hAnsi="Myriad Pro" w:cs="Arial"/>
          <w:sz w:val="22"/>
          <w:szCs w:val="22"/>
        </w:rPr>
        <w:tab/>
        <w:t>/</w:t>
      </w:r>
      <w:r w:rsidRPr="002F3D96">
        <w:rPr>
          <w:rFonts w:ascii="Myriad Pro" w:hAnsi="Myriad Pro" w:cs="Arial"/>
          <w:sz w:val="22"/>
          <w:szCs w:val="22"/>
        </w:rPr>
        <w:tab/>
      </w:r>
    </w:p>
    <w:p w14:paraId="45054B81" w14:textId="77777777" w:rsidR="00E52D47" w:rsidRPr="002F3D96" w:rsidRDefault="00E52D47" w:rsidP="002F3D96">
      <w:pPr>
        <w:rPr>
          <w:rFonts w:ascii="Myriad Pro" w:hAnsi="Myriad Pro"/>
          <w:sz w:val="22"/>
          <w:szCs w:val="22"/>
        </w:rPr>
      </w:pPr>
    </w:p>
    <w:sectPr w:rsidR="00E52D47" w:rsidRPr="002F3D96" w:rsidSect="002F3D96">
      <w:headerReference w:type="default" r:id="rId8"/>
      <w:footerReference w:type="default" r:id="rId9"/>
      <w:headerReference w:type="first" r:id="rId10"/>
      <w:pgSz w:w="11906" w:h="16838"/>
      <w:pgMar w:top="794" w:right="1418" w:bottom="1440" w:left="1418" w:header="397"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86BD7" w14:textId="77777777" w:rsidR="001461DE" w:rsidRDefault="001461DE">
      <w:r>
        <w:separator/>
      </w:r>
    </w:p>
  </w:endnote>
  <w:endnote w:type="continuationSeparator" w:id="0">
    <w:p w14:paraId="26AA88D6" w14:textId="77777777" w:rsidR="001461DE" w:rsidRDefault="00146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35D7" w14:textId="77777777" w:rsidR="00B126D9" w:rsidRPr="002F3D96" w:rsidRDefault="00B126D9">
    <w:pPr>
      <w:pStyle w:val="Footer"/>
      <w:jc w:val="right"/>
      <w:rPr>
        <w:rFonts w:ascii="Myriad Pro" w:hAnsi="Myriad Pro"/>
        <w:sz w:val="20"/>
        <w:szCs w:val="20"/>
      </w:rPr>
    </w:pPr>
    <w:r w:rsidRPr="002F3D96">
      <w:rPr>
        <w:rFonts w:ascii="Myriad Pro" w:hAnsi="Myriad Pro"/>
        <w:sz w:val="20"/>
        <w:szCs w:val="20"/>
      </w:rPr>
      <w:fldChar w:fldCharType="begin"/>
    </w:r>
    <w:r w:rsidRPr="002F3D96">
      <w:rPr>
        <w:rFonts w:ascii="Myriad Pro" w:hAnsi="Myriad Pro"/>
        <w:sz w:val="20"/>
        <w:szCs w:val="20"/>
      </w:rPr>
      <w:instrText xml:space="preserve"> PAGE   \* MERGEFORMAT </w:instrText>
    </w:r>
    <w:r w:rsidRPr="002F3D96">
      <w:rPr>
        <w:rFonts w:ascii="Myriad Pro" w:hAnsi="Myriad Pro"/>
        <w:sz w:val="20"/>
        <w:szCs w:val="20"/>
      </w:rPr>
      <w:fldChar w:fldCharType="separate"/>
    </w:r>
    <w:r w:rsidR="00A3070C">
      <w:rPr>
        <w:rFonts w:ascii="Myriad Pro" w:hAnsi="Myriad Pro"/>
        <w:noProof/>
        <w:sz w:val="20"/>
        <w:szCs w:val="20"/>
      </w:rPr>
      <w:t>2</w:t>
    </w:r>
    <w:r w:rsidRPr="002F3D96">
      <w:rPr>
        <w:rFonts w:ascii="Myriad Pro" w:hAnsi="Myriad Pro"/>
        <w:sz w:val="20"/>
        <w:szCs w:val="20"/>
      </w:rPr>
      <w:fldChar w:fldCharType="end"/>
    </w:r>
  </w:p>
  <w:p w14:paraId="74766214" w14:textId="77777777" w:rsidR="00E51484" w:rsidRPr="003826EF" w:rsidRDefault="00E5148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44C44" w14:textId="77777777" w:rsidR="001461DE" w:rsidRDefault="001461DE">
      <w:r>
        <w:separator/>
      </w:r>
    </w:p>
  </w:footnote>
  <w:footnote w:type="continuationSeparator" w:id="0">
    <w:p w14:paraId="2A05652B" w14:textId="77777777" w:rsidR="001461DE" w:rsidRDefault="00146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8D6A1" w14:textId="77777777" w:rsidR="00297511" w:rsidRDefault="00297511">
    <w:pPr>
      <w:pStyle w:val="Header"/>
    </w:pPr>
    <w:r>
      <w:rPr>
        <w:noProo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E4CC" w14:textId="0C6EBE45" w:rsidR="002F3D96" w:rsidRDefault="00B73826" w:rsidP="002F3D96">
    <w:pPr>
      <w:pStyle w:val="Header"/>
      <w:jc w:val="center"/>
    </w:pPr>
    <w:r>
      <w:rPr>
        <w:noProof/>
      </w:rPr>
      <w:drawing>
        <wp:anchor distT="0" distB="0" distL="114300" distR="114300" simplePos="0" relativeHeight="251657728" behindDoc="1" locked="0" layoutInCell="1" allowOverlap="1" wp14:anchorId="7543AC08" wp14:editId="1DF64982">
          <wp:simplePos x="0" y="0"/>
          <wp:positionH relativeFrom="margin">
            <wp:posOffset>4768215</wp:posOffset>
          </wp:positionH>
          <wp:positionV relativeFrom="paragraph">
            <wp:posOffset>-12065</wp:posOffset>
          </wp:positionV>
          <wp:extent cx="1602105" cy="579755"/>
          <wp:effectExtent l="0" t="0" r="0" b="0"/>
          <wp:wrapNone/>
          <wp:docPr id="2" name="Picture 8" descr="L:\Compressed\Letterhead Folder\Letterhead Folder\ACU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Compressed\Letterhead Folder\Letterhead Folder\ACULogoJPG.jpg"/>
                  <pic:cNvPicPr>
                    <a:picLocks noChangeAspect="1" noChangeArrowheads="1"/>
                  </pic:cNvPicPr>
                </pic:nvPicPr>
                <pic:blipFill>
                  <a:blip r:embed="rId1">
                    <a:extLst>
                      <a:ext uri="{28A0092B-C50C-407E-A947-70E740481C1C}">
                        <a14:useLocalDpi xmlns:a14="http://schemas.microsoft.com/office/drawing/2010/main" val="0"/>
                      </a:ext>
                    </a:extLst>
                  </a:blip>
                  <a:srcRect b="21178"/>
                  <a:stretch>
                    <a:fillRect/>
                  </a:stretch>
                </pic:blipFill>
                <pic:spPr bwMode="auto">
                  <a:xfrm>
                    <a:off x="0" y="0"/>
                    <a:ext cx="1602105" cy="5797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23BA4"/>
    <w:multiLevelType w:val="singleLevel"/>
    <w:tmpl w:val="8672683E"/>
    <w:lvl w:ilvl="0">
      <w:start w:val="1"/>
      <w:numFmt w:val="decimal"/>
      <w:lvlText w:val="%1."/>
      <w:lvlJc w:val="left"/>
      <w:pPr>
        <w:tabs>
          <w:tab w:val="num" w:pos="570"/>
        </w:tabs>
        <w:ind w:left="570" w:hanging="570"/>
      </w:pPr>
      <w:rPr>
        <w:rFonts w:hint="default"/>
      </w:rPr>
    </w:lvl>
  </w:abstractNum>
  <w:abstractNum w:abstractNumId="1" w15:restartNumberingAfterBreak="0">
    <w:nsid w:val="15D12210"/>
    <w:multiLevelType w:val="multilevel"/>
    <w:tmpl w:val="CFAEF7D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F537752"/>
    <w:multiLevelType w:val="multilevel"/>
    <w:tmpl w:val="888E2682"/>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DBE5637"/>
    <w:multiLevelType w:val="singleLevel"/>
    <w:tmpl w:val="2AF8B59E"/>
    <w:lvl w:ilvl="0">
      <w:start w:val="4"/>
      <w:numFmt w:val="decimal"/>
      <w:lvlText w:val="%1."/>
      <w:lvlJc w:val="left"/>
      <w:pPr>
        <w:tabs>
          <w:tab w:val="num" w:pos="567"/>
        </w:tabs>
        <w:ind w:left="567" w:hanging="567"/>
      </w:pPr>
      <w:rPr>
        <w:rFonts w:hint="default"/>
        <w:u w:val="none"/>
      </w:rPr>
    </w:lvl>
  </w:abstractNum>
  <w:abstractNum w:abstractNumId="4" w15:restartNumberingAfterBreak="0">
    <w:nsid w:val="6DEC51A5"/>
    <w:multiLevelType w:val="multilevel"/>
    <w:tmpl w:val="AFFABD46"/>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851"/>
        </w:tabs>
        <w:ind w:left="851" w:hanging="851"/>
      </w:pPr>
      <w:rPr>
        <w:rFonts w:hint="default"/>
        <w:b/>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3960"/>
        </w:tabs>
        <w:ind w:left="3744" w:hanging="1224"/>
      </w:pPr>
      <w:rPr>
        <w:rFonts w:hint="default"/>
        <w:b/>
      </w:rPr>
    </w:lvl>
    <w:lvl w:ilvl="8">
      <w:start w:val="1"/>
      <w:numFmt w:val="decimal"/>
      <w:lvlText w:val="%1.%2.%3.%4.%5.%6.%7.%8.%9."/>
      <w:lvlJc w:val="left"/>
      <w:pPr>
        <w:tabs>
          <w:tab w:val="num" w:pos="4680"/>
        </w:tabs>
        <w:ind w:left="4320" w:hanging="1440"/>
      </w:pPr>
      <w:rPr>
        <w:rFonts w:hint="default"/>
        <w:b/>
      </w:rPr>
    </w:lvl>
  </w:abstractNum>
  <w:abstractNum w:abstractNumId="5" w15:restartNumberingAfterBreak="0">
    <w:nsid w:val="7D673E4E"/>
    <w:multiLevelType w:val="multilevel"/>
    <w:tmpl w:val="CA48B54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46351329">
    <w:abstractNumId w:val="0"/>
  </w:num>
  <w:num w:numId="2" w16cid:durableId="1271621896">
    <w:abstractNumId w:val="4"/>
  </w:num>
  <w:num w:numId="3" w16cid:durableId="816990776">
    <w:abstractNumId w:val="2"/>
  </w:num>
  <w:num w:numId="4" w16cid:durableId="2067947338">
    <w:abstractNumId w:val="3"/>
  </w:num>
  <w:num w:numId="5" w16cid:durableId="1905792243">
    <w:abstractNumId w:val="1"/>
  </w:num>
  <w:num w:numId="6" w16cid:durableId="15110211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D47"/>
    <w:rsid w:val="00077C21"/>
    <w:rsid w:val="000A4BAE"/>
    <w:rsid w:val="000E7845"/>
    <w:rsid w:val="001461DE"/>
    <w:rsid w:val="00170583"/>
    <w:rsid w:val="002217FF"/>
    <w:rsid w:val="00257CE4"/>
    <w:rsid w:val="00274AC8"/>
    <w:rsid w:val="00297511"/>
    <w:rsid w:val="002B73F9"/>
    <w:rsid w:val="002F3D96"/>
    <w:rsid w:val="00315B46"/>
    <w:rsid w:val="00321237"/>
    <w:rsid w:val="00324CEC"/>
    <w:rsid w:val="003826EF"/>
    <w:rsid w:val="00474F58"/>
    <w:rsid w:val="004E6522"/>
    <w:rsid w:val="005D637F"/>
    <w:rsid w:val="006233D1"/>
    <w:rsid w:val="00743A76"/>
    <w:rsid w:val="0075406C"/>
    <w:rsid w:val="00763726"/>
    <w:rsid w:val="007F15B1"/>
    <w:rsid w:val="007F3795"/>
    <w:rsid w:val="008C0E93"/>
    <w:rsid w:val="00954D0A"/>
    <w:rsid w:val="009969F8"/>
    <w:rsid w:val="009B2BE6"/>
    <w:rsid w:val="00A07F00"/>
    <w:rsid w:val="00A3070C"/>
    <w:rsid w:val="00AD4189"/>
    <w:rsid w:val="00B126D9"/>
    <w:rsid w:val="00B73826"/>
    <w:rsid w:val="00B93376"/>
    <w:rsid w:val="00BA31D0"/>
    <w:rsid w:val="00BC3E4E"/>
    <w:rsid w:val="00BD4C36"/>
    <w:rsid w:val="00BE0651"/>
    <w:rsid w:val="00C93B1F"/>
    <w:rsid w:val="00D74B48"/>
    <w:rsid w:val="00E51484"/>
    <w:rsid w:val="00E52D47"/>
    <w:rsid w:val="00E60124"/>
    <w:rsid w:val="00F662EC"/>
    <w:rsid w:val="00F75B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73CF317"/>
  <w15:chartTrackingRefBased/>
  <w15:docId w15:val="{1DB20E99-31AF-4BFD-A658-EF5D99CE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2D47"/>
    <w:pPr>
      <w:jc w:val="both"/>
    </w:pPr>
    <w:rPr>
      <w:rFonts w:ascii="Arial" w:hAnsi="Arial"/>
      <w:sz w:val="24"/>
      <w:szCs w:val="24"/>
    </w:rPr>
  </w:style>
  <w:style w:type="paragraph" w:styleId="Heading1">
    <w:name w:val="heading 1"/>
    <w:basedOn w:val="Normal"/>
    <w:next w:val="Normal"/>
    <w:qFormat/>
    <w:rsid w:val="00E52D47"/>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52D47"/>
    <w:pPr>
      <w:tabs>
        <w:tab w:val="center" w:pos="4153"/>
        <w:tab w:val="right" w:pos="8306"/>
      </w:tabs>
    </w:pPr>
  </w:style>
  <w:style w:type="paragraph" w:styleId="BodyTextIndent">
    <w:name w:val="Body Text Indent"/>
    <w:basedOn w:val="Normal"/>
    <w:rsid w:val="00E52D47"/>
    <w:pPr>
      <w:tabs>
        <w:tab w:val="left" w:pos="851"/>
      </w:tabs>
      <w:ind w:left="851"/>
    </w:pPr>
    <w:rPr>
      <w:rFonts w:ascii="Times New Roman" w:hAnsi="Times New Roman"/>
      <w:szCs w:val="20"/>
      <w:lang w:eastAsia="en-US"/>
    </w:rPr>
  </w:style>
  <w:style w:type="paragraph" w:styleId="BodyText">
    <w:name w:val="Body Text"/>
    <w:basedOn w:val="Normal"/>
    <w:rsid w:val="00E52D47"/>
    <w:pPr>
      <w:spacing w:after="120"/>
    </w:pPr>
  </w:style>
  <w:style w:type="paragraph" w:styleId="BodyTextIndent3">
    <w:name w:val="Body Text Indent 3"/>
    <w:basedOn w:val="Normal"/>
    <w:rsid w:val="00E52D47"/>
    <w:pPr>
      <w:spacing w:after="120"/>
      <w:ind w:left="283"/>
    </w:pPr>
    <w:rPr>
      <w:sz w:val="16"/>
      <w:szCs w:val="16"/>
    </w:rPr>
  </w:style>
  <w:style w:type="paragraph" w:styleId="BalloonText">
    <w:name w:val="Balloon Text"/>
    <w:basedOn w:val="Normal"/>
    <w:semiHidden/>
    <w:rsid w:val="005D637F"/>
    <w:rPr>
      <w:rFonts w:ascii="Tahoma" w:hAnsi="Tahoma" w:cs="Tahoma"/>
      <w:sz w:val="16"/>
      <w:szCs w:val="16"/>
    </w:rPr>
  </w:style>
  <w:style w:type="paragraph" w:styleId="Footer">
    <w:name w:val="footer"/>
    <w:basedOn w:val="Normal"/>
    <w:link w:val="FooterChar"/>
    <w:uiPriority w:val="99"/>
    <w:rsid w:val="003826EF"/>
    <w:pPr>
      <w:tabs>
        <w:tab w:val="center" w:pos="4320"/>
        <w:tab w:val="right" w:pos="8640"/>
      </w:tabs>
    </w:pPr>
    <w:rPr>
      <w:lang w:val="x-none" w:eastAsia="x-none"/>
    </w:rPr>
  </w:style>
  <w:style w:type="character" w:customStyle="1" w:styleId="FooterChar">
    <w:name w:val="Footer Char"/>
    <w:link w:val="Footer"/>
    <w:uiPriority w:val="99"/>
    <w:rsid w:val="00B126D9"/>
    <w:rPr>
      <w:rFonts w:ascii="Arial" w:hAnsi="Arial"/>
      <w:sz w:val="24"/>
      <w:szCs w:val="24"/>
    </w:rPr>
  </w:style>
  <w:style w:type="paragraph" w:styleId="Revision">
    <w:name w:val="Revision"/>
    <w:hidden/>
    <w:uiPriority w:val="99"/>
    <w:semiHidden/>
    <w:rsid w:val="00B73826"/>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A5C9C7-1866-4925-B4DB-65023E2AB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416</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LEAVE WITHOUT PAY AGREEMENT</vt:lpstr>
    </vt:vector>
  </TitlesOfParts>
  <Company>ACU</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 WITHOUT PAY AGREEMENT</dc:title>
  <dc:subject/>
  <dc:creator>ACU</dc:creator>
  <cp:keywords/>
  <cp:lastModifiedBy>Bernardine Lynch</cp:lastModifiedBy>
  <cp:revision>3</cp:revision>
  <cp:lastPrinted>2006-11-14T02:28:00Z</cp:lastPrinted>
  <dcterms:created xsi:type="dcterms:W3CDTF">2025-03-25T23:49:00Z</dcterms:created>
  <dcterms:modified xsi:type="dcterms:W3CDTF">2025-03-25T23:50:00Z</dcterms:modified>
</cp:coreProperties>
</file>